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D98C" w14:textId="20EB962A" w:rsidR="00262114" w:rsidRDefault="004F76FE" w:rsidP="00267F85">
      <w:pPr>
        <w:pStyle w:val="Logos"/>
        <w:tabs>
          <w:tab w:val="left" w:pos="12191"/>
        </w:tabs>
      </w:pPr>
      <w:bookmarkStart w:id="0" w:name="_Toc433976553"/>
      <w:r>
        <w:rPr>
          <w:rFonts w:cs="Arial"/>
          <w:b/>
          <w:sz w:val="36"/>
          <w:szCs w:val="36"/>
        </w:rPr>
        <w:drawing>
          <wp:anchor distT="0" distB="0" distL="114300" distR="114300" simplePos="0" relativeHeight="251658240" behindDoc="0" locked="0" layoutInCell="1" allowOverlap="1" wp14:anchorId="7389906D" wp14:editId="2752B946">
            <wp:simplePos x="0" y="0"/>
            <wp:positionH relativeFrom="column">
              <wp:posOffset>8681085</wp:posOffset>
            </wp:positionH>
            <wp:positionV relativeFrom="paragraph">
              <wp:posOffset>146050</wp:posOffset>
            </wp:positionV>
            <wp:extent cx="709930"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1_323301472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9930" cy="749935"/>
                    </a:xfrm>
                    <a:prstGeom prst="rect">
                      <a:avLst/>
                    </a:prstGeom>
                  </pic:spPr>
                </pic:pic>
              </a:graphicData>
            </a:graphic>
            <wp14:sizeRelH relativeFrom="page">
              <wp14:pctWidth>0</wp14:pctWidth>
            </wp14:sizeRelH>
            <wp14:sizeRelV relativeFrom="page">
              <wp14:pctHeight>0</wp14:pctHeight>
            </wp14:sizeRelV>
          </wp:anchor>
        </w:drawing>
      </w:r>
      <w:r w:rsidR="00267F85">
        <w:tab/>
      </w:r>
    </w:p>
    <w:bookmarkEnd w:id="0"/>
    <w:p w14:paraId="19E44B0D" w14:textId="3721A60A" w:rsidR="00262114" w:rsidRPr="00CA2249" w:rsidRDefault="00267F85" w:rsidP="00A33F73">
      <w:pPr>
        <w:spacing w:after="240"/>
        <w:rPr>
          <w:rFonts w:cs="Arial"/>
          <w:b/>
          <w:sz w:val="36"/>
          <w:szCs w:val="36"/>
        </w:rPr>
      </w:pPr>
      <w:r w:rsidRPr="00CA2249">
        <w:rPr>
          <w:rFonts w:eastAsia="Arial" w:cs="Arial"/>
          <w:b/>
          <w:color w:val="104F75"/>
          <w:sz w:val="36"/>
          <w:szCs w:val="36"/>
        </w:rPr>
        <w:t>Pupil premium strategy statement</w:t>
      </w:r>
      <w:r w:rsidR="004E72D9">
        <w:rPr>
          <w:rFonts w:eastAsia="Arial" w:cs="Arial"/>
          <w:b/>
          <w:color w:val="104F75"/>
          <w:sz w:val="36"/>
          <w:szCs w:val="36"/>
        </w:rPr>
        <w:t xml:space="preserve"> Kennington Primary School</w:t>
      </w:r>
      <w:r w:rsidR="004F76FE">
        <w:rPr>
          <w:rFonts w:eastAsia="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E50A135" w:rsidR="00C14FAE" w:rsidRPr="00B80272" w:rsidRDefault="00CA2249">
            <w:pPr>
              <w:rPr>
                <w:rFonts w:ascii="Arial" w:hAnsi="Arial" w:cs="Arial"/>
              </w:rPr>
            </w:pPr>
            <w:r>
              <w:rPr>
                <w:rFonts w:ascii="Arial" w:hAnsi="Arial" w:cs="Arial"/>
              </w:rPr>
              <w:t>Kennington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21EEB54" w:rsidR="00C14FAE" w:rsidRPr="00F970BA" w:rsidRDefault="00630BE0" w:rsidP="00CA2249">
            <w:pPr>
              <w:rPr>
                <w:rFonts w:ascii="Arial" w:hAnsi="Arial" w:cs="Arial"/>
                <w:highlight w:val="yellow"/>
              </w:rPr>
            </w:pPr>
            <w:r w:rsidRPr="00630BE0">
              <w:rPr>
                <w:rFonts w:ascii="Arial" w:hAnsi="Arial" w:cs="Arial"/>
              </w:rPr>
              <w:t>£</w:t>
            </w:r>
            <w:r w:rsidR="002842C0">
              <w:rPr>
                <w:rFonts w:ascii="Arial" w:hAnsi="Arial" w:cs="Arial"/>
              </w:rPr>
              <w:t>70920</w:t>
            </w:r>
          </w:p>
        </w:tc>
        <w:tc>
          <w:tcPr>
            <w:tcW w:w="4819" w:type="dxa"/>
          </w:tcPr>
          <w:p w14:paraId="0BE5FB6B" w14:textId="7B12AEE5" w:rsidR="00C14FAE" w:rsidRPr="00B80272" w:rsidRDefault="00C14FAE" w:rsidP="00DC0E87">
            <w:pPr>
              <w:rPr>
                <w:rFonts w:ascii="Arial" w:hAnsi="Arial" w:cs="Arial"/>
              </w:rPr>
            </w:pPr>
            <w:r w:rsidRPr="005D367B">
              <w:rPr>
                <w:rFonts w:ascii="Arial" w:hAnsi="Arial" w:cs="Arial"/>
                <w:b/>
                <w:sz w:val="16"/>
              </w:rPr>
              <w:t>Date of most recent PP Review</w:t>
            </w:r>
            <w:r w:rsidR="005D367B" w:rsidRPr="005D367B">
              <w:rPr>
                <w:rFonts w:ascii="Arial" w:hAnsi="Arial" w:cs="Arial"/>
                <w:b/>
                <w:sz w:val="16"/>
              </w:rPr>
              <w:t xml:space="preserve"> (See Impact Review bel</w:t>
            </w:r>
            <w:bookmarkStart w:id="1" w:name="_GoBack"/>
            <w:bookmarkEnd w:id="1"/>
            <w:r w:rsidR="005D367B" w:rsidRPr="005D367B">
              <w:rPr>
                <w:rFonts w:ascii="Arial" w:hAnsi="Arial" w:cs="Arial"/>
                <w:b/>
                <w:sz w:val="16"/>
              </w:rPr>
              <w:t>ow)</w:t>
            </w:r>
          </w:p>
        </w:tc>
        <w:tc>
          <w:tcPr>
            <w:tcW w:w="1559" w:type="dxa"/>
          </w:tcPr>
          <w:p w14:paraId="10EAEE6C" w14:textId="0277933D" w:rsidR="00C14FAE" w:rsidRPr="00B80272" w:rsidRDefault="005D367B">
            <w:pPr>
              <w:rPr>
                <w:rFonts w:ascii="Arial" w:hAnsi="Arial" w:cs="Arial"/>
              </w:rPr>
            </w:pPr>
            <w:r>
              <w:rPr>
                <w:rFonts w:ascii="Arial" w:hAnsi="Arial" w:cs="Arial"/>
              </w:rPr>
              <w:t>July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5A1AF4D" w:rsidR="00C14FAE" w:rsidRPr="00B80272" w:rsidRDefault="00EE50D0" w:rsidP="00CA2249">
            <w:pPr>
              <w:rPr>
                <w:rFonts w:ascii="Arial" w:hAnsi="Arial" w:cs="Arial"/>
              </w:rPr>
            </w:pPr>
            <w:r>
              <w:rPr>
                <w:rFonts w:ascii="Arial" w:hAnsi="Arial" w:cs="Arial"/>
              </w:rPr>
              <w:t>2</w:t>
            </w:r>
            <w:r w:rsidR="00CA2249">
              <w:rPr>
                <w:rFonts w:ascii="Arial" w:hAnsi="Arial" w:cs="Arial"/>
              </w:rPr>
              <w:t>39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03AD4B7" w:rsidR="00C14FAE" w:rsidRPr="00B80272" w:rsidRDefault="00CA2249">
            <w:pPr>
              <w:rPr>
                <w:rFonts w:ascii="Arial" w:hAnsi="Arial" w:cs="Arial"/>
              </w:rPr>
            </w:pPr>
            <w:r>
              <w:rPr>
                <w:rFonts w:ascii="Arial" w:hAnsi="Arial" w:cs="Arial"/>
              </w:rPr>
              <w:t>35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7EFE1EE" w:rsidR="00C14FAE" w:rsidRPr="00B80272" w:rsidRDefault="005D367B">
            <w:pPr>
              <w:rPr>
                <w:rFonts w:ascii="Arial" w:hAnsi="Arial" w:cs="Arial"/>
              </w:rPr>
            </w:pPr>
            <w:r>
              <w:rPr>
                <w:rFonts w:ascii="Arial" w:hAnsi="Arial" w:cs="Arial"/>
              </w:rPr>
              <w:t>Nov 2017</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1080E08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CA2249">
              <w:rPr>
                <w:rFonts w:ascii="Arial" w:eastAsia="Arial" w:hAnsi="Arial" w:cs="Arial"/>
                <w:b/>
              </w:rPr>
              <w:t>KS2 July 2016</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64582780" w:rsidR="00C14FAE" w:rsidRPr="00B80272" w:rsidRDefault="004B4493" w:rsidP="00CA2249">
            <w:pPr>
              <w:jc w:val="center"/>
              <w:rPr>
                <w:rFonts w:ascii="Arial" w:hAnsi="Arial" w:cs="Arial"/>
                <w:i/>
                <w:sz w:val="18"/>
                <w:szCs w:val="18"/>
              </w:rPr>
            </w:pPr>
            <w:r>
              <w:rPr>
                <w:rFonts w:ascii="Arial" w:hAnsi="Arial" w:cs="Arial"/>
                <w:i/>
                <w:sz w:val="18"/>
                <w:szCs w:val="18"/>
              </w:rPr>
              <w:t>Disadvantaged (School)</w:t>
            </w:r>
          </w:p>
        </w:tc>
        <w:tc>
          <w:tcPr>
            <w:tcW w:w="4394" w:type="dxa"/>
            <w:shd w:val="clear" w:color="auto" w:fill="FFFFFF" w:themeFill="background1"/>
            <w:tcMar>
              <w:top w:w="57" w:type="dxa"/>
              <w:bottom w:w="57" w:type="dxa"/>
            </w:tcMar>
            <w:vAlign w:val="center"/>
          </w:tcPr>
          <w:p w14:paraId="33B3C46A" w14:textId="40582ED4" w:rsidR="00C14FAE" w:rsidRPr="00B80272" w:rsidRDefault="005D367B" w:rsidP="00CA2249">
            <w:pPr>
              <w:jc w:val="center"/>
              <w:rPr>
                <w:rFonts w:ascii="Arial" w:hAnsi="Arial" w:cs="Arial"/>
                <w:i/>
                <w:sz w:val="18"/>
                <w:szCs w:val="18"/>
              </w:rPr>
            </w:pPr>
            <w:r>
              <w:rPr>
                <w:rFonts w:ascii="Arial" w:hAnsi="Arial" w:cs="Arial"/>
                <w:i/>
                <w:sz w:val="18"/>
                <w:szCs w:val="18"/>
              </w:rPr>
              <w:t xml:space="preserve">Not </w:t>
            </w:r>
            <w:r w:rsidR="004B4493">
              <w:rPr>
                <w:rFonts w:ascii="Arial" w:hAnsi="Arial" w:cs="Arial"/>
                <w:i/>
                <w:sz w:val="18"/>
                <w:szCs w:val="18"/>
              </w:rPr>
              <w:t>Disadvantaged (</w:t>
            </w:r>
            <w:r w:rsidR="00CA2249">
              <w:rPr>
                <w:rFonts w:ascii="Arial" w:hAnsi="Arial" w:cs="Arial"/>
                <w:i/>
                <w:sz w:val="18"/>
                <w:szCs w:val="18"/>
              </w:rPr>
              <w:t>School</w:t>
            </w:r>
            <w:r w:rsidR="004B4493">
              <w:rPr>
                <w:rFonts w:ascii="Arial" w:hAnsi="Arial" w:cs="Arial"/>
                <w:i/>
                <w:sz w:val="18"/>
                <w:szCs w:val="18"/>
              </w:rPr>
              <w:t>)</w:t>
            </w:r>
          </w:p>
        </w:tc>
      </w:tr>
      <w:tr w:rsidR="002954A6" w:rsidRPr="002954A6" w14:paraId="41F6C807" w14:textId="77777777" w:rsidTr="00746605">
        <w:tc>
          <w:tcPr>
            <w:tcW w:w="8046" w:type="dxa"/>
            <w:tcMar>
              <w:top w:w="57" w:type="dxa"/>
              <w:bottom w:w="57" w:type="dxa"/>
            </w:tcMar>
            <w:vAlign w:val="bottom"/>
          </w:tcPr>
          <w:p w14:paraId="43FADBA0" w14:textId="62E96B71" w:rsidR="00EE50D0" w:rsidRPr="002954A6" w:rsidRDefault="00EE50D0" w:rsidP="00975740">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1B6A4DDA" w:rsidR="00EE50D0" w:rsidRPr="002954A6" w:rsidRDefault="005619AC" w:rsidP="005619AC">
            <w:pPr>
              <w:ind w:left="187"/>
              <w:rPr>
                <w:rFonts w:ascii="Arial" w:hAnsi="Arial" w:cs="Arial"/>
              </w:rPr>
            </w:pPr>
            <w:r>
              <w:rPr>
                <w:rFonts w:ascii="Arial" w:hAnsi="Arial" w:cs="Arial"/>
              </w:rPr>
              <w:t>33%</w:t>
            </w:r>
            <w:r w:rsidR="00CA2249">
              <w:rPr>
                <w:rFonts w:ascii="Arial" w:hAnsi="Arial" w:cs="Arial"/>
              </w:rPr>
              <w:t xml:space="preserve"> (9)</w:t>
            </w:r>
          </w:p>
        </w:tc>
        <w:tc>
          <w:tcPr>
            <w:tcW w:w="4394" w:type="dxa"/>
            <w:shd w:val="clear" w:color="auto" w:fill="F2F2F2" w:themeFill="background1" w:themeFillShade="F2"/>
            <w:tcMar>
              <w:top w:w="57" w:type="dxa"/>
              <w:bottom w:w="57" w:type="dxa"/>
            </w:tcMar>
          </w:tcPr>
          <w:p w14:paraId="6783AFA9" w14:textId="2B63AD78" w:rsidR="00EE50D0" w:rsidRPr="002954A6" w:rsidRDefault="005619AC" w:rsidP="005619AC">
            <w:pPr>
              <w:rPr>
                <w:rFonts w:ascii="Arial" w:hAnsi="Arial" w:cs="Arial"/>
              </w:rPr>
            </w:pPr>
            <w:r>
              <w:rPr>
                <w:rFonts w:ascii="Arial" w:hAnsi="Arial" w:cs="Arial"/>
              </w:rPr>
              <w:t>58</w:t>
            </w:r>
            <w:r w:rsidR="00EE50D0" w:rsidRPr="002954A6">
              <w:rPr>
                <w:rFonts w:ascii="Arial" w:hAnsi="Arial" w:cs="Arial"/>
              </w:rPr>
              <w:t>%</w:t>
            </w:r>
            <w:r>
              <w:rPr>
                <w:rFonts w:ascii="Arial" w:hAnsi="Arial" w:cs="Arial"/>
              </w:rPr>
              <w:t xml:space="preserve"> (26)</w:t>
            </w:r>
          </w:p>
        </w:tc>
      </w:tr>
      <w:tr w:rsidR="002954A6" w:rsidRPr="002954A6" w14:paraId="38F6E20F" w14:textId="77777777" w:rsidTr="00746605">
        <w:tc>
          <w:tcPr>
            <w:tcW w:w="8046" w:type="dxa"/>
            <w:tcMar>
              <w:top w:w="57" w:type="dxa"/>
              <w:bottom w:w="57" w:type="dxa"/>
            </w:tcMar>
            <w:vAlign w:val="bottom"/>
          </w:tcPr>
          <w:p w14:paraId="33648205" w14:textId="2FCBB959" w:rsidR="00EE50D0" w:rsidRPr="002954A6" w:rsidRDefault="00EE50D0" w:rsidP="00975740">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11642B23" w:rsidR="00EE50D0" w:rsidRPr="002954A6" w:rsidRDefault="005619AC" w:rsidP="005619AC">
            <w:pPr>
              <w:ind w:left="187"/>
              <w:rPr>
                <w:rFonts w:ascii="Arial" w:hAnsi="Arial" w:cs="Arial"/>
              </w:rPr>
            </w:pPr>
            <w:r>
              <w:rPr>
                <w:rFonts w:ascii="Arial" w:hAnsi="Arial" w:cs="Arial"/>
              </w:rPr>
              <w:t>-3.2 (8)</w:t>
            </w:r>
          </w:p>
        </w:tc>
        <w:tc>
          <w:tcPr>
            <w:tcW w:w="4394" w:type="dxa"/>
            <w:shd w:val="clear" w:color="auto" w:fill="F2F2F2" w:themeFill="background1" w:themeFillShade="F2"/>
            <w:tcMar>
              <w:top w:w="57" w:type="dxa"/>
              <w:bottom w:w="57" w:type="dxa"/>
            </w:tcMar>
          </w:tcPr>
          <w:p w14:paraId="7EA271DB" w14:textId="5F787D2B" w:rsidR="00EE50D0" w:rsidRPr="002954A6" w:rsidRDefault="005619AC" w:rsidP="005619AC">
            <w:pPr>
              <w:rPr>
                <w:rFonts w:ascii="Arial" w:hAnsi="Arial" w:cs="Arial"/>
                <w:bCs/>
              </w:rPr>
            </w:pPr>
            <w:r>
              <w:rPr>
                <w:rFonts w:ascii="Arial" w:hAnsi="Arial" w:cs="Arial"/>
                <w:bCs/>
              </w:rPr>
              <w:t>-1.9 (26)</w:t>
            </w:r>
          </w:p>
        </w:tc>
      </w:tr>
      <w:tr w:rsidR="002954A6" w:rsidRPr="002954A6" w14:paraId="1E51F557" w14:textId="77777777" w:rsidTr="00746605">
        <w:trPr>
          <w:trHeight w:val="28"/>
        </w:trPr>
        <w:tc>
          <w:tcPr>
            <w:tcW w:w="8046" w:type="dxa"/>
            <w:tcMar>
              <w:top w:w="57" w:type="dxa"/>
              <w:bottom w:w="57" w:type="dxa"/>
            </w:tcMar>
            <w:vAlign w:val="bottom"/>
          </w:tcPr>
          <w:p w14:paraId="724B2AE5" w14:textId="3592695E" w:rsidR="00EE50D0" w:rsidRPr="002954A6" w:rsidRDefault="00EE50D0" w:rsidP="00975740">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7DEEC476" w:rsidR="00EE50D0" w:rsidRPr="002954A6" w:rsidRDefault="005619AC" w:rsidP="005619AC">
            <w:pPr>
              <w:ind w:left="187"/>
              <w:rPr>
                <w:rFonts w:ascii="Arial" w:hAnsi="Arial" w:cs="Arial"/>
              </w:rPr>
            </w:pPr>
            <w:r>
              <w:rPr>
                <w:rFonts w:ascii="Arial" w:hAnsi="Arial" w:cs="Arial"/>
              </w:rPr>
              <w:t>-0.8 (8)</w:t>
            </w:r>
          </w:p>
        </w:tc>
        <w:tc>
          <w:tcPr>
            <w:tcW w:w="4394" w:type="dxa"/>
            <w:shd w:val="clear" w:color="auto" w:fill="F2F2F2" w:themeFill="background1" w:themeFillShade="F2"/>
            <w:tcMar>
              <w:top w:w="57" w:type="dxa"/>
              <w:bottom w:w="57" w:type="dxa"/>
            </w:tcMar>
          </w:tcPr>
          <w:p w14:paraId="0F252039" w14:textId="685AA444" w:rsidR="00EE50D0" w:rsidRPr="002954A6" w:rsidRDefault="005619AC" w:rsidP="005619AC">
            <w:pPr>
              <w:rPr>
                <w:rFonts w:ascii="Arial" w:hAnsi="Arial" w:cs="Arial"/>
                <w:bCs/>
              </w:rPr>
            </w:pPr>
            <w:r>
              <w:rPr>
                <w:rFonts w:ascii="Arial" w:hAnsi="Arial" w:cs="Arial"/>
                <w:bCs/>
              </w:rPr>
              <w:t>0 (26)</w:t>
            </w:r>
          </w:p>
        </w:tc>
      </w:tr>
      <w:tr w:rsidR="002954A6" w:rsidRPr="002954A6" w14:paraId="17139117" w14:textId="77777777" w:rsidTr="00746605">
        <w:tc>
          <w:tcPr>
            <w:tcW w:w="8046" w:type="dxa"/>
            <w:tcMar>
              <w:top w:w="57" w:type="dxa"/>
              <w:bottom w:w="57" w:type="dxa"/>
            </w:tcMar>
            <w:vAlign w:val="bottom"/>
          </w:tcPr>
          <w:p w14:paraId="493DBAC9" w14:textId="4CE1136A" w:rsidR="00EE50D0" w:rsidRPr="002954A6" w:rsidRDefault="00EE50D0" w:rsidP="00975740">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7D2EFE59" w:rsidR="00EE50D0" w:rsidRPr="002954A6" w:rsidRDefault="005619AC" w:rsidP="005619AC">
            <w:pPr>
              <w:ind w:left="187"/>
              <w:rPr>
                <w:rFonts w:ascii="Arial" w:hAnsi="Arial" w:cs="Arial"/>
              </w:rPr>
            </w:pPr>
            <w:r>
              <w:rPr>
                <w:rFonts w:ascii="Arial" w:hAnsi="Arial" w:cs="Arial"/>
              </w:rPr>
              <w:t>-1.2 (8)</w:t>
            </w:r>
          </w:p>
        </w:tc>
        <w:tc>
          <w:tcPr>
            <w:tcW w:w="4394" w:type="dxa"/>
            <w:shd w:val="clear" w:color="auto" w:fill="F2F2F2" w:themeFill="background1" w:themeFillShade="F2"/>
            <w:tcMar>
              <w:top w:w="57" w:type="dxa"/>
              <w:bottom w:w="57" w:type="dxa"/>
            </w:tcMar>
          </w:tcPr>
          <w:p w14:paraId="3335192D" w14:textId="0EE0A142" w:rsidR="00EE50D0" w:rsidRPr="002954A6" w:rsidRDefault="005619AC" w:rsidP="005619AC">
            <w:pPr>
              <w:rPr>
                <w:rFonts w:ascii="Arial" w:hAnsi="Arial" w:cs="Arial"/>
                <w:bCs/>
              </w:rPr>
            </w:pPr>
            <w:r>
              <w:rPr>
                <w:rFonts w:ascii="Arial" w:hAnsi="Arial" w:cs="Arial"/>
                <w:bCs/>
              </w:rPr>
              <w:t>1.5 (26)</w:t>
            </w:r>
          </w:p>
        </w:tc>
      </w:tr>
    </w:tbl>
    <w:p w14:paraId="64B1EC9B" w14:textId="757C3DF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17685592" w:rsidR="00765EFB" w:rsidRPr="002954A6" w:rsidRDefault="009058C2" w:rsidP="009242F1">
            <w:pPr>
              <w:pStyle w:val="ListParagraph"/>
              <w:numPr>
                <w:ilvl w:val="0"/>
                <w:numId w:val="17"/>
              </w:numPr>
              <w:ind w:left="426" w:hanging="284"/>
              <w:rPr>
                <w:rFonts w:ascii="Arial" w:hAnsi="Arial" w:cs="Arial"/>
                <w:b/>
              </w:rPr>
            </w:pPr>
            <w:r>
              <w:rPr>
                <w:rFonts w:ascii="Arial" w:hAnsi="Arial" w:cs="Arial"/>
                <w:b/>
              </w:rPr>
              <w:t>Identified areas for development / In-school barriers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6A98E7D9" w:rsidR="00915380" w:rsidRPr="00AE78F2" w:rsidRDefault="004B4493" w:rsidP="004B4493">
            <w:pPr>
              <w:rPr>
                <w:rFonts w:ascii="Arial" w:hAnsi="Arial" w:cs="Arial"/>
                <w:sz w:val="18"/>
                <w:szCs w:val="18"/>
              </w:rPr>
            </w:pPr>
            <w:r>
              <w:rPr>
                <w:rFonts w:ascii="Arial" w:hAnsi="Arial" w:cs="Arial"/>
                <w:noProof/>
                <w:sz w:val="18"/>
                <w:szCs w:val="18"/>
                <w:lang w:eastAsia="en-GB"/>
              </w:rPr>
              <w:t>Pupils who are classed as Disadvantaged make less progress in Reading than those who are not Disadvantaged by the end of KS2</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5026DC28" w:rsidR="00915380" w:rsidRPr="00AE78F2" w:rsidRDefault="004B4493" w:rsidP="00845265">
            <w:pPr>
              <w:rPr>
                <w:rFonts w:ascii="Arial" w:hAnsi="Arial" w:cs="Arial"/>
                <w:sz w:val="18"/>
                <w:szCs w:val="18"/>
              </w:rPr>
            </w:pPr>
            <w:r>
              <w:rPr>
                <w:rFonts w:ascii="Arial" w:hAnsi="Arial" w:cs="Arial"/>
                <w:sz w:val="18"/>
                <w:szCs w:val="18"/>
              </w:rPr>
              <w:t xml:space="preserve">Pupils who are classed as Disadvantaged make less progress than those who are not Disadvantaged by the end of KS2 </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8ECDFCB" w:rsidR="00765EFB" w:rsidRPr="002954A6" w:rsidRDefault="006026A3"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2"/>
          </w:tcPr>
          <w:p w14:paraId="059B29B2" w14:textId="5770F0E3" w:rsidR="00915380" w:rsidRPr="002954A6" w:rsidRDefault="00D05EB3" w:rsidP="000B5413">
            <w:pPr>
              <w:rPr>
                <w:rFonts w:ascii="Arial" w:hAnsi="Arial" w:cs="Arial"/>
                <w:sz w:val="18"/>
                <w:szCs w:val="18"/>
              </w:rPr>
            </w:pPr>
            <w:r>
              <w:rPr>
                <w:rFonts w:ascii="Arial" w:hAnsi="Arial" w:cs="Arial"/>
                <w:sz w:val="18"/>
                <w:szCs w:val="18"/>
              </w:rPr>
              <w:t>A large proportion of those children who are classed as Disadvantaged have welfare issues which effect their chances of having successful outcomes at the end of KS2</w:t>
            </w:r>
          </w:p>
        </w:tc>
      </w:tr>
      <w:tr w:rsidR="002954A6" w:rsidRPr="002954A6" w14:paraId="1ADB6446" w14:textId="77777777" w:rsidTr="00AF0644">
        <w:tc>
          <w:tcPr>
            <w:tcW w:w="15417" w:type="dxa"/>
            <w:gridSpan w:val="4"/>
            <w:shd w:val="clear" w:color="auto" w:fill="CFDCE3"/>
            <w:tcMar>
              <w:top w:w="57" w:type="dxa"/>
              <w:bottom w:w="57" w:type="dxa"/>
            </w:tcMar>
          </w:tcPr>
          <w:p w14:paraId="188AAB54" w14:textId="6501147F"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F0644">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F0644">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E95D9DC" w:rsidR="00915380" w:rsidRPr="00AE78F2" w:rsidRDefault="0059666B" w:rsidP="00EE50D0">
            <w:pPr>
              <w:rPr>
                <w:rFonts w:ascii="Arial" w:hAnsi="Arial" w:cs="Arial"/>
                <w:sz w:val="18"/>
                <w:szCs w:val="18"/>
              </w:rPr>
            </w:pPr>
            <w:r>
              <w:rPr>
                <w:rFonts w:ascii="Arial" w:hAnsi="Arial" w:cs="Arial"/>
                <w:sz w:val="18"/>
                <w:szCs w:val="18"/>
              </w:rPr>
              <w:t>Close the gap between those classed as Disadvantaged and those not in Reading by the end of KS2.</w:t>
            </w:r>
          </w:p>
        </w:tc>
        <w:tc>
          <w:tcPr>
            <w:tcW w:w="6095" w:type="dxa"/>
          </w:tcPr>
          <w:p w14:paraId="777A9E15" w14:textId="784753B6" w:rsidR="00A6273A" w:rsidRPr="00AE78F2" w:rsidRDefault="00AF0644" w:rsidP="00D35464">
            <w:pPr>
              <w:rPr>
                <w:rFonts w:ascii="Arial" w:hAnsi="Arial" w:cs="Arial"/>
                <w:sz w:val="18"/>
                <w:szCs w:val="18"/>
              </w:rPr>
            </w:pPr>
            <w:r>
              <w:rPr>
                <w:rFonts w:ascii="Arial" w:hAnsi="Arial" w:cs="Arial"/>
                <w:noProof/>
                <w:sz w:val="18"/>
                <w:szCs w:val="18"/>
                <w:lang w:eastAsia="en-GB"/>
              </w:rPr>
              <w:t>Disadvantaged pupils perform as well as other children in school and are in line or better with those diadvantaged children nationally.</w:t>
            </w:r>
          </w:p>
        </w:tc>
      </w:tr>
      <w:tr w:rsidR="002954A6" w:rsidRPr="002954A6" w14:paraId="712AA8B8" w14:textId="77777777" w:rsidTr="00AF0644">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D563326" w:rsidR="00915380" w:rsidRPr="00AE78F2" w:rsidRDefault="0059666B" w:rsidP="0059666B">
            <w:pPr>
              <w:rPr>
                <w:rFonts w:ascii="Arial" w:hAnsi="Arial" w:cs="Arial"/>
                <w:sz w:val="18"/>
                <w:szCs w:val="18"/>
              </w:rPr>
            </w:pPr>
            <w:r>
              <w:rPr>
                <w:rFonts w:ascii="Arial" w:hAnsi="Arial" w:cs="Arial"/>
                <w:sz w:val="18"/>
                <w:szCs w:val="18"/>
              </w:rPr>
              <w:t>Close the gap between those classed as Disadvantaged and those not in Maths by the end of KS2.</w:t>
            </w:r>
          </w:p>
        </w:tc>
        <w:tc>
          <w:tcPr>
            <w:tcW w:w="6095" w:type="dxa"/>
          </w:tcPr>
          <w:p w14:paraId="4D813713" w14:textId="56A347E8" w:rsidR="00A6273A" w:rsidRPr="00AE78F2" w:rsidRDefault="00AF0644" w:rsidP="006C7C85">
            <w:pPr>
              <w:rPr>
                <w:rFonts w:ascii="Arial" w:hAnsi="Arial" w:cs="Arial"/>
                <w:sz w:val="18"/>
                <w:szCs w:val="18"/>
              </w:rPr>
            </w:pPr>
            <w:r>
              <w:rPr>
                <w:rFonts w:ascii="Arial" w:hAnsi="Arial" w:cs="Arial"/>
                <w:noProof/>
                <w:sz w:val="18"/>
                <w:szCs w:val="18"/>
                <w:lang w:eastAsia="en-GB"/>
              </w:rPr>
              <w:t>Disadvantaged pupils perform as well as other children in school and are in line or better with those diadvantaged children nationally.</w:t>
            </w:r>
          </w:p>
        </w:tc>
      </w:tr>
      <w:tr w:rsidR="002954A6" w:rsidRPr="002954A6" w14:paraId="204CF49E" w14:textId="77777777" w:rsidTr="00AF0644">
        <w:trPr>
          <w:trHeight w:val="563"/>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22D621A3" w:rsidR="00915380" w:rsidRPr="00AE78F2" w:rsidRDefault="00D05EB3" w:rsidP="006E6C0F">
            <w:pPr>
              <w:rPr>
                <w:rFonts w:ascii="Arial" w:hAnsi="Arial" w:cs="Arial"/>
                <w:sz w:val="18"/>
                <w:szCs w:val="18"/>
              </w:rPr>
            </w:pPr>
            <w:r>
              <w:rPr>
                <w:rFonts w:ascii="Arial" w:hAnsi="Arial" w:cs="Arial"/>
                <w:sz w:val="18"/>
                <w:szCs w:val="18"/>
              </w:rPr>
              <w:t>Improved outcomes for those children classed as Disadvantaged through the work of a Learning Mentor.</w:t>
            </w:r>
          </w:p>
        </w:tc>
        <w:tc>
          <w:tcPr>
            <w:tcW w:w="6095" w:type="dxa"/>
          </w:tcPr>
          <w:p w14:paraId="3E5A110D" w14:textId="0BD536A5" w:rsidR="00FB223A" w:rsidRPr="00AE78F2" w:rsidRDefault="00D05EB3" w:rsidP="00D35464">
            <w:pPr>
              <w:rPr>
                <w:rFonts w:ascii="Arial" w:hAnsi="Arial" w:cs="Arial"/>
                <w:sz w:val="18"/>
                <w:szCs w:val="18"/>
              </w:rPr>
            </w:pPr>
            <w:r>
              <w:rPr>
                <w:rFonts w:ascii="Arial" w:hAnsi="Arial" w:cs="Arial"/>
                <w:sz w:val="18"/>
                <w:szCs w:val="18"/>
              </w:rPr>
              <w:t>Disadvantaged children are happy in school because home life is secure and attendance at school is good</w:t>
            </w:r>
          </w:p>
        </w:tc>
      </w:tr>
    </w:tbl>
    <w:p w14:paraId="43512385" w14:textId="78028934"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781A1EF4"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A494648"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1FC975B7" w:rsidR="00125340" w:rsidRPr="00AE78F2" w:rsidRDefault="0008120E" w:rsidP="00D05EB3">
            <w:pPr>
              <w:rPr>
                <w:rFonts w:ascii="Arial" w:hAnsi="Arial" w:cs="Arial"/>
                <w:b/>
                <w:sz w:val="18"/>
                <w:szCs w:val="18"/>
              </w:rPr>
            </w:pPr>
            <w:r>
              <w:rPr>
                <w:rFonts w:ascii="Arial" w:hAnsi="Arial" w:cs="Arial"/>
                <w:noProof/>
                <w:sz w:val="18"/>
                <w:szCs w:val="18"/>
                <w:lang w:eastAsia="en-GB"/>
              </w:rPr>
              <w:t>A</w:t>
            </w:r>
            <w:r w:rsidR="00D05EB3">
              <w:rPr>
                <w:rFonts w:ascii="Arial" w:hAnsi="Arial" w:cs="Arial"/>
                <w:noProof/>
                <w:sz w:val="18"/>
                <w:szCs w:val="18"/>
                <w:lang w:eastAsia="en-GB"/>
              </w:rPr>
              <w:t xml:space="preserve">. </w:t>
            </w:r>
            <w:r w:rsidR="00D05EB3">
              <w:rPr>
                <w:rFonts w:ascii="Arial" w:hAnsi="Arial" w:cs="Arial"/>
                <w:sz w:val="18"/>
                <w:szCs w:val="18"/>
              </w:rPr>
              <w:t>Close the gap between those classed as Disadvantaged and those not in Reading by the end of KS2.</w:t>
            </w:r>
          </w:p>
        </w:tc>
        <w:tc>
          <w:tcPr>
            <w:tcW w:w="2409" w:type="dxa"/>
            <w:tcMar>
              <w:top w:w="57" w:type="dxa"/>
              <w:bottom w:w="57" w:type="dxa"/>
            </w:tcMar>
          </w:tcPr>
          <w:p w14:paraId="7E74E942" w14:textId="0CAD595B" w:rsidR="00125340" w:rsidRPr="00AE78F2" w:rsidRDefault="00125340" w:rsidP="006F0B6A">
            <w:pPr>
              <w:rPr>
                <w:rFonts w:ascii="Arial" w:hAnsi="Arial" w:cs="Arial"/>
                <w:sz w:val="18"/>
                <w:szCs w:val="18"/>
              </w:rPr>
            </w:pPr>
            <w:r w:rsidRPr="00AE78F2">
              <w:rPr>
                <w:rFonts w:ascii="Arial" w:hAnsi="Arial" w:cs="Arial"/>
                <w:sz w:val="18"/>
                <w:szCs w:val="18"/>
              </w:rPr>
              <w:t xml:space="preserve">Staff training on </w:t>
            </w:r>
            <w:r w:rsidR="0008120E">
              <w:rPr>
                <w:rFonts w:ascii="Arial" w:hAnsi="Arial" w:cs="Arial"/>
                <w:sz w:val="18"/>
                <w:szCs w:val="18"/>
              </w:rPr>
              <w:t>Guided Reading</w:t>
            </w:r>
            <w:r w:rsidR="00AF0644">
              <w:rPr>
                <w:rFonts w:ascii="Arial" w:hAnsi="Arial" w:cs="Arial"/>
                <w:sz w:val="18"/>
                <w:szCs w:val="18"/>
              </w:rPr>
              <w:t xml:space="preserve"> both Teachers and TAs</w:t>
            </w:r>
          </w:p>
          <w:p w14:paraId="6625802F" w14:textId="77777777" w:rsidR="007C4F4A" w:rsidRDefault="007C4F4A" w:rsidP="006F0B6A">
            <w:pPr>
              <w:rPr>
                <w:rFonts w:ascii="Arial" w:hAnsi="Arial" w:cs="Arial"/>
                <w:sz w:val="18"/>
                <w:szCs w:val="18"/>
              </w:rPr>
            </w:pPr>
          </w:p>
          <w:p w14:paraId="7A84A36F" w14:textId="77777777" w:rsidR="0008120E" w:rsidRDefault="0008120E" w:rsidP="006F0B6A">
            <w:pPr>
              <w:rPr>
                <w:rFonts w:ascii="Arial" w:hAnsi="Arial" w:cs="Arial"/>
                <w:sz w:val="18"/>
                <w:szCs w:val="18"/>
              </w:rPr>
            </w:pPr>
          </w:p>
          <w:p w14:paraId="4D7EC8BE" w14:textId="77777777" w:rsidR="0008120E" w:rsidRPr="00AE78F2" w:rsidRDefault="0008120E" w:rsidP="006F0B6A">
            <w:pPr>
              <w:rPr>
                <w:rFonts w:ascii="Arial" w:hAnsi="Arial" w:cs="Arial"/>
                <w:sz w:val="18"/>
                <w:szCs w:val="18"/>
              </w:rPr>
            </w:pPr>
          </w:p>
          <w:p w14:paraId="47B38AFA" w14:textId="5E4B0C4F" w:rsidR="007C4F4A" w:rsidRPr="00AE78F2" w:rsidRDefault="0008120E" w:rsidP="006F0B6A">
            <w:pPr>
              <w:rPr>
                <w:rFonts w:ascii="Arial" w:hAnsi="Arial" w:cs="Arial"/>
                <w:b/>
                <w:sz w:val="18"/>
                <w:szCs w:val="18"/>
              </w:rPr>
            </w:pPr>
            <w:r>
              <w:rPr>
                <w:rFonts w:ascii="Arial" w:hAnsi="Arial" w:cs="Arial"/>
                <w:sz w:val="18"/>
                <w:szCs w:val="18"/>
              </w:rPr>
              <w:t>Promoting Effective use of Vocabulary across KS1 &amp; KS2</w:t>
            </w:r>
          </w:p>
        </w:tc>
        <w:tc>
          <w:tcPr>
            <w:tcW w:w="3828" w:type="dxa"/>
            <w:shd w:val="clear" w:color="auto" w:fill="auto"/>
            <w:tcMar>
              <w:top w:w="57" w:type="dxa"/>
              <w:bottom w:w="57" w:type="dxa"/>
            </w:tcMar>
          </w:tcPr>
          <w:p w14:paraId="230B2E46" w14:textId="77777777" w:rsidR="00125340" w:rsidRDefault="0008120E" w:rsidP="00D35464">
            <w:pPr>
              <w:rPr>
                <w:rFonts w:ascii="Arial" w:hAnsi="Arial" w:cs="Arial"/>
                <w:b/>
                <w:sz w:val="18"/>
                <w:szCs w:val="18"/>
              </w:rPr>
            </w:pPr>
            <w:r>
              <w:rPr>
                <w:rFonts w:ascii="Arial" w:hAnsi="Arial" w:cs="Arial"/>
                <w:b/>
                <w:sz w:val="18"/>
                <w:szCs w:val="18"/>
              </w:rPr>
              <w:t>Guided Reading has been neglected over recent years as KS2 SATs results were good. After 2016 results dipped especially progress of Disadvantaged children.</w:t>
            </w:r>
          </w:p>
          <w:p w14:paraId="13E7FEC3" w14:textId="77777777" w:rsidR="0008120E" w:rsidRDefault="0008120E" w:rsidP="00D35464">
            <w:pPr>
              <w:rPr>
                <w:rFonts w:ascii="Arial" w:hAnsi="Arial" w:cs="Arial"/>
                <w:b/>
                <w:sz w:val="18"/>
                <w:szCs w:val="18"/>
              </w:rPr>
            </w:pPr>
          </w:p>
          <w:p w14:paraId="46253B3B" w14:textId="40C7DA99" w:rsidR="0008120E" w:rsidRDefault="002C1D17" w:rsidP="00D35464">
            <w:pPr>
              <w:rPr>
                <w:rFonts w:ascii="Arial" w:hAnsi="Arial" w:cs="Arial"/>
                <w:b/>
                <w:sz w:val="18"/>
                <w:szCs w:val="18"/>
              </w:rPr>
            </w:pPr>
            <w:r>
              <w:rPr>
                <w:rFonts w:ascii="Arial" w:hAnsi="Arial" w:cs="Arial"/>
                <w:b/>
                <w:sz w:val="18"/>
                <w:szCs w:val="18"/>
              </w:rPr>
              <w:t>There is a lack of language skills when children enter EYFS and this is compounded by the number of children who are classed as EAL from Asian Heritage and Eastern European backgrounds. This continues through their time in school</w:t>
            </w:r>
          </w:p>
          <w:p w14:paraId="4DE774FB" w14:textId="197B1CC3" w:rsidR="0008120E" w:rsidRPr="00AE78F2" w:rsidRDefault="0008120E" w:rsidP="00D35464">
            <w:pPr>
              <w:rPr>
                <w:rFonts w:ascii="Arial" w:hAnsi="Arial" w:cs="Arial"/>
                <w:b/>
                <w:sz w:val="18"/>
                <w:szCs w:val="18"/>
              </w:rPr>
            </w:pPr>
          </w:p>
        </w:tc>
        <w:tc>
          <w:tcPr>
            <w:tcW w:w="3260" w:type="dxa"/>
            <w:shd w:val="clear" w:color="auto" w:fill="auto"/>
            <w:tcMar>
              <w:top w:w="57" w:type="dxa"/>
              <w:bottom w:w="57" w:type="dxa"/>
            </w:tcMar>
          </w:tcPr>
          <w:p w14:paraId="4E1A07A8" w14:textId="77777777" w:rsidR="00125340" w:rsidRDefault="002C1D17" w:rsidP="00B01C9A">
            <w:pPr>
              <w:rPr>
                <w:rFonts w:ascii="Arial" w:hAnsi="Arial" w:cs="Arial"/>
                <w:sz w:val="18"/>
                <w:szCs w:val="18"/>
              </w:rPr>
            </w:pPr>
            <w:r>
              <w:rPr>
                <w:rFonts w:ascii="Arial" w:hAnsi="Arial" w:cs="Arial"/>
                <w:sz w:val="18"/>
                <w:szCs w:val="18"/>
              </w:rPr>
              <w:t xml:space="preserve">Whole school policy of how guided reading is taught from September. </w:t>
            </w:r>
          </w:p>
          <w:p w14:paraId="6134B5E5" w14:textId="77777777" w:rsidR="002C1D17" w:rsidRDefault="002C1D17" w:rsidP="00B01C9A">
            <w:pPr>
              <w:rPr>
                <w:rFonts w:ascii="Arial" w:hAnsi="Arial" w:cs="Arial"/>
                <w:sz w:val="18"/>
                <w:szCs w:val="18"/>
              </w:rPr>
            </w:pPr>
            <w:r>
              <w:rPr>
                <w:rFonts w:ascii="Arial" w:hAnsi="Arial" w:cs="Arial"/>
                <w:sz w:val="18"/>
                <w:szCs w:val="18"/>
              </w:rPr>
              <w:t>Whole school policy of when guided reading is taught.</w:t>
            </w:r>
          </w:p>
          <w:p w14:paraId="7DAC4EBA" w14:textId="77777777" w:rsidR="002C1D17" w:rsidRDefault="002C1D17" w:rsidP="00B01C9A">
            <w:pPr>
              <w:rPr>
                <w:rFonts w:ascii="Arial" w:hAnsi="Arial" w:cs="Arial"/>
                <w:sz w:val="18"/>
                <w:szCs w:val="18"/>
              </w:rPr>
            </w:pPr>
            <w:r>
              <w:rPr>
                <w:rFonts w:ascii="Arial" w:hAnsi="Arial" w:cs="Arial"/>
                <w:sz w:val="18"/>
                <w:szCs w:val="18"/>
              </w:rPr>
              <w:t>Termly monitoring of Guided Reading assessment files to ensure coverage.</w:t>
            </w:r>
          </w:p>
          <w:p w14:paraId="56552ECE" w14:textId="77777777" w:rsidR="002C1D17" w:rsidRDefault="002C1D17" w:rsidP="00B01C9A">
            <w:pPr>
              <w:rPr>
                <w:rFonts w:ascii="Arial" w:hAnsi="Arial" w:cs="Arial"/>
                <w:sz w:val="18"/>
                <w:szCs w:val="18"/>
              </w:rPr>
            </w:pPr>
          </w:p>
          <w:p w14:paraId="1D60E280" w14:textId="77777777" w:rsidR="00AF0644" w:rsidRDefault="002C1D17" w:rsidP="00B01C9A">
            <w:pPr>
              <w:rPr>
                <w:rFonts w:ascii="Arial" w:hAnsi="Arial" w:cs="Arial"/>
                <w:sz w:val="18"/>
                <w:szCs w:val="18"/>
              </w:rPr>
            </w:pPr>
            <w:r>
              <w:rPr>
                <w:rFonts w:ascii="Arial" w:hAnsi="Arial" w:cs="Arial"/>
                <w:sz w:val="18"/>
                <w:szCs w:val="18"/>
              </w:rPr>
              <w:t>Attend Conference ‘Promoting Effective Use of Vocabulary Across the Curriculum in KS1</w:t>
            </w:r>
            <w:r w:rsidR="00AF0644">
              <w:rPr>
                <w:rFonts w:ascii="Arial" w:hAnsi="Arial" w:cs="Arial"/>
                <w:sz w:val="18"/>
                <w:szCs w:val="18"/>
              </w:rPr>
              <w:t>’ and develop into Lower KS2.</w:t>
            </w:r>
          </w:p>
          <w:p w14:paraId="2884FE1C" w14:textId="28DE15D4" w:rsidR="00AF0644" w:rsidRPr="00AF0644" w:rsidRDefault="00AF0644" w:rsidP="00B01C9A">
            <w:pPr>
              <w:rPr>
                <w:rFonts w:ascii="Arial" w:hAnsi="Arial" w:cs="Arial"/>
                <w:sz w:val="18"/>
                <w:szCs w:val="18"/>
              </w:rPr>
            </w:pPr>
            <w:r>
              <w:rPr>
                <w:rFonts w:ascii="Arial" w:hAnsi="Arial" w:cs="Arial"/>
                <w:sz w:val="18"/>
                <w:szCs w:val="18"/>
              </w:rPr>
              <w:t xml:space="preserve">Develop strategies of </w:t>
            </w:r>
          </w:p>
        </w:tc>
        <w:tc>
          <w:tcPr>
            <w:tcW w:w="1276" w:type="dxa"/>
            <w:shd w:val="clear" w:color="auto" w:fill="auto"/>
          </w:tcPr>
          <w:p w14:paraId="11155191" w14:textId="77777777" w:rsidR="00125340" w:rsidRPr="00AE78F2" w:rsidRDefault="00125340" w:rsidP="00B01C9A">
            <w:pPr>
              <w:rPr>
                <w:rFonts w:ascii="Arial" w:hAnsi="Arial" w:cs="Arial"/>
                <w:b/>
                <w:sz w:val="18"/>
                <w:szCs w:val="18"/>
              </w:rPr>
            </w:pPr>
            <w:r w:rsidRPr="00AE78F2">
              <w:rPr>
                <w:rFonts w:ascii="Arial" w:hAnsi="Arial" w:cs="Arial"/>
                <w:sz w:val="18"/>
                <w:szCs w:val="18"/>
              </w:rPr>
              <w:t>Deputy Head</w:t>
            </w:r>
          </w:p>
        </w:tc>
        <w:tc>
          <w:tcPr>
            <w:tcW w:w="1984" w:type="dxa"/>
          </w:tcPr>
          <w:p w14:paraId="79E6DB09" w14:textId="77777777" w:rsidR="00125340" w:rsidRPr="00AE78F2" w:rsidRDefault="00125340" w:rsidP="00A24C51">
            <w:pPr>
              <w:rPr>
                <w:rFonts w:ascii="Arial" w:hAnsi="Arial" w:cs="Arial"/>
                <w:b/>
                <w:sz w:val="18"/>
                <w:szCs w:val="18"/>
              </w:rPr>
            </w:pPr>
            <w:r w:rsidRPr="00AE78F2">
              <w:rPr>
                <w:rFonts w:ascii="Arial" w:hAnsi="Arial" w:cs="Arial"/>
                <w:sz w:val="18"/>
                <w:szCs w:val="18"/>
              </w:rPr>
              <w:t>Jan 2017</w:t>
            </w:r>
          </w:p>
        </w:tc>
      </w:tr>
      <w:tr w:rsidR="002954A6" w:rsidRPr="002954A6" w14:paraId="28833020" w14:textId="77777777" w:rsidTr="0004731E">
        <w:trPr>
          <w:trHeight w:hRule="exact" w:val="2184"/>
        </w:trPr>
        <w:tc>
          <w:tcPr>
            <w:tcW w:w="2235" w:type="dxa"/>
            <w:tcMar>
              <w:top w:w="57" w:type="dxa"/>
              <w:bottom w:w="57" w:type="dxa"/>
            </w:tcMar>
          </w:tcPr>
          <w:p w14:paraId="4317131F" w14:textId="035603CF" w:rsidR="00125340" w:rsidRPr="00AE78F2" w:rsidRDefault="00AF0644" w:rsidP="0008120E">
            <w:pPr>
              <w:rPr>
                <w:rFonts w:ascii="Arial" w:hAnsi="Arial" w:cs="Arial"/>
                <w:sz w:val="18"/>
                <w:szCs w:val="18"/>
                <w:highlight w:val="yellow"/>
              </w:rPr>
            </w:pPr>
            <w:r>
              <w:rPr>
                <w:rFonts w:ascii="Arial" w:hAnsi="Arial" w:cs="Arial"/>
                <w:sz w:val="18"/>
                <w:szCs w:val="18"/>
              </w:rPr>
              <w:t>B. Close the gap between those classed as Disadvantaged and those not in Maths by the end of KS2.</w:t>
            </w:r>
          </w:p>
        </w:tc>
        <w:tc>
          <w:tcPr>
            <w:tcW w:w="2409" w:type="dxa"/>
            <w:tcMar>
              <w:top w:w="57" w:type="dxa"/>
              <w:bottom w:w="57" w:type="dxa"/>
            </w:tcMar>
          </w:tcPr>
          <w:p w14:paraId="6E47EFA6" w14:textId="564A817A" w:rsidR="00125340" w:rsidRPr="00AE78F2" w:rsidRDefault="00AF0644" w:rsidP="007F271A">
            <w:pPr>
              <w:rPr>
                <w:rFonts w:ascii="Arial" w:hAnsi="Arial" w:cs="Arial"/>
                <w:sz w:val="18"/>
                <w:szCs w:val="18"/>
              </w:rPr>
            </w:pPr>
            <w:r>
              <w:rPr>
                <w:rFonts w:ascii="Arial" w:hAnsi="Arial" w:cs="Arial"/>
                <w:sz w:val="18"/>
                <w:szCs w:val="18"/>
              </w:rPr>
              <w:t>Using Guided Group work where Disadvantage children who lag behind I maths have been identified.</w:t>
            </w:r>
          </w:p>
        </w:tc>
        <w:tc>
          <w:tcPr>
            <w:tcW w:w="3828" w:type="dxa"/>
            <w:tcMar>
              <w:top w:w="57" w:type="dxa"/>
              <w:bottom w:w="57" w:type="dxa"/>
            </w:tcMar>
          </w:tcPr>
          <w:p w14:paraId="3470E150" w14:textId="77777777" w:rsidR="00125340" w:rsidRDefault="00AF0644" w:rsidP="006C7C85">
            <w:pPr>
              <w:rPr>
                <w:rFonts w:ascii="Arial" w:hAnsi="Arial" w:cs="Arial"/>
                <w:sz w:val="18"/>
                <w:szCs w:val="18"/>
              </w:rPr>
            </w:pPr>
            <w:r>
              <w:rPr>
                <w:rFonts w:ascii="Arial" w:hAnsi="Arial" w:cs="Arial"/>
                <w:sz w:val="18"/>
                <w:szCs w:val="18"/>
              </w:rPr>
              <w:t>From analysis of assessments areas of development have been identified and disseminated to staff. These will be a focus at the start of the academic year.</w:t>
            </w:r>
          </w:p>
          <w:p w14:paraId="7D8DDEAA" w14:textId="77777777" w:rsidR="00AF0644" w:rsidRDefault="00AF0644" w:rsidP="006C7C85">
            <w:pPr>
              <w:rPr>
                <w:rFonts w:ascii="Arial" w:hAnsi="Arial" w:cs="Arial"/>
                <w:sz w:val="18"/>
                <w:szCs w:val="18"/>
              </w:rPr>
            </w:pPr>
          </w:p>
          <w:p w14:paraId="46A42C9F" w14:textId="457F3EE2" w:rsidR="00AF0644" w:rsidRDefault="00AF0644" w:rsidP="006C7C85">
            <w:pPr>
              <w:rPr>
                <w:rFonts w:ascii="Arial" w:hAnsi="Arial" w:cs="Arial"/>
                <w:sz w:val="18"/>
                <w:szCs w:val="18"/>
              </w:rPr>
            </w:pPr>
            <w:r>
              <w:rPr>
                <w:rFonts w:ascii="Arial" w:hAnsi="Arial" w:cs="Arial"/>
                <w:sz w:val="18"/>
                <w:szCs w:val="18"/>
              </w:rPr>
              <w:t>Staff will continue developing their skills in Guided Group work to address any gaps in knowledge, skills and understanding.</w:t>
            </w:r>
          </w:p>
          <w:p w14:paraId="02DC8BEF" w14:textId="77777777" w:rsidR="00AF0644" w:rsidRDefault="00AF0644" w:rsidP="006C7C85">
            <w:pPr>
              <w:rPr>
                <w:rFonts w:ascii="Arial" w:hAnsi="Arial" w:cs="Arial"/>
                <w:sz w:val="18"/>
                <w:szCs w:val="18"/>
              </w:rPr>
            </w:pPr>
          </w:p>
          <w:p w14:paraId="58C19323" w14:textId="425AE786" w:rsidR="00AF0644" w:rsidRPr="00AE78F2" w:rsidRDefault="00AF0644" w:rsidP="006C7C85">
            <w:pPr>
              <w:rPr>
                <w:rFonts w:ascii="Arial" w:hAnsi="Arial" w:cs="Arial"/>
                <w:sz w:val="18"/>
                <w:szCs w:val="18"/>
              </w:rPr>
            </w:pPr>
          </w:p>
        </w:tc>
        <w:tc>
          <w:tcPr>
            <w:tcW w:w="3260" w:type="dxa"/>
            <w:shd w:val="clear" w:color="auto" w:fill="auto"/>
            <w:tcMar>
              <w:top w:w="57" w:type="dxa"/>
              <w:bottom w:w="57" w:type="dxa"/>
            </w:tcMar>
          </w:tcPr>
          <w:p w14:paraId="4FD85F6F" w14:textId="2B2F98AF" w:rsidR="00125340" w:rsidRPr="00AE78F2" w:rsidRDefault="00AF0644" w:rsidP="00B60E7C">
            <w:pPr>
              <w:rPr>
                <w:rFonts w:ascii="Arial" w:hAnsi="Arial" w:cs="Arial"/>
                <w:sz w:val="18"/>
                <w:szCs w:val="18"/>
                <w:highlight w:val="yellow"/>
              </w:rPr>
            </w:pPr>
            <w:r>
              <w:rPr>
                <w:rFonts w:ascii="Arial" w:hAnsi="Arial" w:cs="Arial"/>
                <w:sz w:val="18"/>
                <w:szCs w:val="18"/>
              </w:rPr>
              <w:t>Through the monitoring activities such as Learning Walks classroom observations and Book checks.</w:t>
            </w:r>
          </w:p>
        </w:tc>
        <w:tc>
          <w:tcPr>
            <w:tcW w:w="1276" w:type="dxa"/>
            <w:shd w:val="clear" w:color="auto" w:fill="auto"/>
          </w:tcPr>
          <w:p w14:paraId="3AD20AA1" w14:textId="50844668" w:rsidR="00125340" w:rsidRPr="00AE78F2" w:rsidRDefault="00AF0644">
            <w:pPr>
              <w:rPr>
                <w:rFonts w:ascii="Arial" w:hAnsi="Arial" w:cs="Arial"/>
                <w:sz w:val="18"/>
                <w:szCs w:val="18"/>
              </w:rPr>
            </w:pPr>
            <w:r>
              <w:rPr>
                <w:rFonts w:ascii="Arial" w:hAnsi="Arial" w:cs="Arial"/>
                <w:sz w:val="18"/>
                <w:szCs w:val="18"/>
              </w:rPr>
              <w:t>Maths Subject Leader.</w:t>
            </w:r>
          </w:p>
        </w:tc>
        <w:tc>
          <w:tcPr>
            <w:tcW w:w="1984" w:type="dxa"/>
            <w:shd w:val="clear" w:color="auto" w:fill="auto"/>
          </w:tcPr>
          <w:p w14:paraId="26EE8C25" w14:textId="6432D1F4" w:rsidR="00125340" w:rsidRPr="00AE78F2" w:rsidRDefault="00125340" w:rsidP="00E20F63">
            <w:pPr>
              <w:rPr>
                <w:rFonts w:ascii="Arial" w:hAnsi="Arial" w:cs="Arial"/>
                <w:sz w:val="18"/>
                <w:szCs w:val="18"/>
              </w:rPr>
            </w:pPr>
          </w:p>
        </w:tc>
      </w:tr>
      <w:tr w:rsidR="0008120E" w:rsidRPr="002954A6" w14:paraId="7F379230" w14:textId="77777777" w:rsidTr="005E1227">
        <w:trPr>
          <w:trHeight w:hRule="exact" w:val="9570"/>
        </w:trPr>
        <w:tc>
          <w:tcPr>
            <w:tcW w:w="2235" w:type="dxa"/>
            <w:tcMar>
              <w:top w:w="57" w:type="dxa"/>
              <w:bottom w:w="57" w:type="dxa"/>
            </w:tcMar>
          </w:tcPr>
          <w:p w14:paraId="76A957C3" w14:textId="227FB36B" w:rsidR="0008120E" w:rsidRPr="00AF0644" w:rsidRDefault="00D05EB3" w:rsidP="004E3386">
            <w:pPr>
              <w:rPr>
                <w:highlight w:val="yellow"/>
              </w:rPr>
            </w:pPr>
            <w:r w:rsidRPr="00D05EB3">
              <w:lastRenderedPageBreak/>
              <w:t xml:space="preserve">C. </w:t>
            </w:r>
            <w:r>
              <w:rPr>
                <w:rFonts w:ascii="Arial" w:hAnsi="Arial" w:cs="Arial"/>
                <w:sz w:val="18"/>
                <w:szCs w:val="18"/>
              </w:rPr>
              <w:t>Improved outcomes for those children classed as Disadvantaged through the work of a Learning Mentor.</w:t>
            </w:r>
          </w:p>
        </w:tc>
        <w:tc>
          <w:tcPr>
            <w:tcW w:w="2409" w:type="dxa"/>
            <w:tcMar>
              <w:top w:w="57" w:type="dxa"/>
              <w:bottom w:w="57" w:type="dxa"/>
            </w:tcMar>
          </w:tcPr>
          <w:p w14:paraId="5998BF83" w14:textId="28A07A9D" w:rsidR="0008120E" w:rsidRPr="00AE78F2" w:rsidRDefault="00D05EB3" w:rsidP="007F271A">
            <w:pPr>
              <w:rPr>
                <w:rFonts w:ascii="Arial" w:hAnsi="Arial" w:cs="Arial"/>
                <w:sz w:val="18"/>
                <w:szCs w:val="18"/>
              </w:rPr>
            </w:pPr>
            <w:r>
              <w:rPr>
                <w:rFonts w:ascii="Arial" w:hAnsi="Arial" w:cs="Arial"/>
                <w:sz w:val="18"/>
                <w:szCs w:val="18"/>
              </w:rPr>
              <w:t>Children and families identified as falling behind due to attendance &amp; punctuality/welfare issues work with Learning Mentor to address problems and improve outcomes.</w:t>
            </w:r>
          </w:p>
        </w:tc>
        <w:tc>
          <w:tcPr>
            <w:tcW w:w="3828" w:type="dxa"/>
            <w:tcMar>
              <w:top w:w="57" w:type="dxa"/>
              <w:bottom w:w="57" w:type="dxa"/>
            </w:tcMar>
          </w:tcPr>
          <w:p w14:paraId="2F8CB439" w14:textId="77777777" w:rsidR="0008120E" w:rsidRDefault="00D05EB3" w:rsidP="006C7C85">
            <w:pPr>
              <w:rPr>
                <w:rFonts w:ascii="Arial" w:hAnsi="Arial" w:cs="Arial"/>
                <w:sz w:val="18"/>
                <w:szCs w:val="18"/>
              </w:rPr>
            </w:pPr>
            <w:r>
              <w:rPr>
                <w:rFonts w:ascii="Arial" w:hAnsi="Arial" w:cs="Arial"/>
                <w:sz w:val="18"/>
                <w:szCs w:val="18"/>
              </w:rPr>
              <w:t>The number of children who social or emotional issues in school is rising. The increase in CAF and CSC referrals has also increased.</w:t>
            </w:r>
          </w:p>
          <w:p w14:paraId="216FD0C8" w14:textId="77777777" w:rsidR="00D05EB3" w:rsidRDefault="00D05EB3" w:rsidP="006C7C85">
            <w:pPr>
              <w:rPr>
                <w:rFonts w:ascii="Arial" w:hAnsi="Arial" w:cs="Arial"/>
                <w:sz w:val="18"/>
                <w:szCs w:val="18"/>
              </w:rPr>
            </w:pPr>
          </w:p>
          <w:p w14:paraId="53F7DF2D" w14:textId="51799C37" w:rsidR="00D05EB3" w:rsidRPr="00AE78F2" w:rsidRDefault="00D05EB3" w:rsidP="006C7C85">
            <w:pPr>
              <w:rPr>
                <w:rFonts w:ascii="Arial" w:hAnsi="Arial" w:cs="Arial"/>
                <w:sz w:val="18"/>
                <w:szCs w:val="18"/>
              </w:rPr>
            </w:pPr>
            <w:r>
              <w:rPr>
                <w:rFonts w:ascii="Arial" w:hAnsi="Arial" w:cs="Arial"/>
                <w:sz w:val="18"/>
                <w:szCs w:val="18"/>
              </w:rPr>
              <w:t>Attendance is not at or above National Average.</w:t>
            </w:r>
          </w:p>
        </w:tc>
        <w:tc>
          <w:tcPr>
            <w:tcW w:w="3260" w:type="dxa"/>
            <w:shd w:val="clear" w:color="auto" w:fill="auto"/>
            <w:tcMar>
              <w:top w:w="57" w:type="dxa"/>
              <w:bottom w:w="57" w:type="dxa"/>
            </w:tcMar>
          </w:tcPr>
          <w:p w14:paraId="1A015960" w14:textId="77777777" w:rsidR="0008120E" w:rsidRDefault="005E1227" w:rsidP="00B60E7C">
            <w:pPr>
              <w:rPr>
                <w:rFonts w:ascii="Arial" w:hAnsi="Arial" w:cs="Arial"/>
                <w:sz w:val="18"/>
                <w:szCs w:val="18"/>
              </w:rPr>
            </w:pPr>
            <w:r>
              <w:rPr>
                <w:rFonts w:ascii="Arial" w:hAnsi="Arial" w:cs="Arial"/>
                <w:sz w:val="18"/>
                <w:szCs w:val="18"/>
              </w:rPr>
              <w:t>A referral system will be put in place for staff to refer children to work with the Learning Mentor.</w:t>
            </w:r>
          </w:p>
          <w:p w14:paraId="49441584" w14:textId="77777777" w:rsidR="005E1227" w:rsidRDefault="005E1227" w:rsidP="00B60E7C">
            <w:pPr>
              <w:rPr>
                <w:rFonts w:ascii="Arial" w:hAnsi="Arial" w:cs="Arial"/>
                <w:sz w:val="18"/>
                <w:szCs w:val="18"/>
              </w:rPr>
            </w:pPr>
          </w:p>
          <w:p w14:paraId="53FA396D" w14:textId="77777777" w:rsidR="005E1227" w:rsidRDefault="005E1227" w:rsidP="00B60E7C">
            <w:pPr>
              <w:rPr>
                <w:rFonts w:ascii="Arial" w:hAnsi="Arial" w:cs="Arial"/>
                <w:sz w:val="18"/>
                <w:szCs w:val="18"/>
              </w:rPr>
            </w:pPr>
            <w:r>
              <w:rPr>
                <w:rFonts w:ascii="Arial" w:hAnsi="Arial" w:cs="Arial"/>
                <w:sz w:val="18"/>
                <w:szCs w:val="18"/>
              </w:rPr>
              <w:t>Assessment of needs will be carried out and used as a baseline.</w:t>
            </w:r>
          </w:p>
          <w:p w14:paraId="7CB628ED" w14:textId="77777777" w:rsidR="005E1227" w:rsidRDefault="005E1227" w:rsidP="00B60E7C">
            <w:pPr>
              <w:rPr>
                <w:rFonts w:ascii="Arial" w:hAnsi="Arial" w:cs="Arial"/>
                <w:sz w:val="18"/>
                <w:szCs w:val="18"/>
              </w:rPr>
            </w:pPr>
          </w:p>
          <w:p w14:paraId="6ADB5A60" w14:textId="77777777" w:rsidR="005E1227" w:rsidRDefault="005E1227" w:rsidP="00B60E7C">
            <w:pPr>
              <w:rPr>
                <w:rFonts w:ascii="Arial" w:hAnsi="Arial" w:cs="Arial"/>
                <w:sz w:val="18"/>
                <w:szCs w:val="18"/>
              </w:rPr>
            </w:pPr>
            <w:r>
              <w:rPr>
                <w:rFonts w:ascii="Arial" w:hAnsi="Arial" w:cs="Arial"/>
                <w:sz w:val="18"/>
                <w:szCs w:val="18"/>
              </w:rPr>
              <w:t>Sessions carried out and assessment done at the end of the sessions.</w:t>
            </w:r>
          </w:p>
          <w:p w14:paraId="7C271393" w14:textId="77777777" w:rsidR="005E1227" w:rsidRDefault="005E1227" w:rsidP="00B60E7C">
            <w:pPr>
              <w:rPr>
                <w:rFonts w:ascii="Arial" w:hAnsi="Arial" w:cs="Arial"/>
                <w:sz w:val="18"/>
                <w:szCs w:val="18"/>
              </w:rPr>
            </w:pPr>
          </w:p>
          <w:p w14:paraId="2B8277B6" w14:textId="157654EF" w:rsidR="005E1227" w:rsidRDefault="005E1227" w:rsidP="00B60E7C">
            <w:pPr>
              <w:rPr>
                <w:rFonts w:ascii="Arial" w:hAnsi="Arial" w:cs="Arial"/>
                <w:sz w:val="18"/>
                <w:szCs w:val="18"/>
              </w:rPr>
            </w:pPr>
            <w:r>
              <w:rPr>
                <w:rFonts w:ascii="Arial" w:hAnsi="Arial" w:cs="Arial"/>
                <w:sz w:val="18"/>
                <w:szCs w:val="18"/>
              </w:rPr>
              <w:t>Regular attendance checks will be carried out and follow up strategies given to parents regarding good attendance.</w:t>
            </w:r>
          </w:p>
          <w:p w14:paraId="47374AB3" w14:textId="77777777" w:rsidR="005E1227" w:rsidRDefault="005E1227" w:rsidP="00B60E7C">
            <w:pPr>
              <w:rPr>
                <w:rFonts w:ascii="Arial" w:hAnsi="Arial" w:cs="Arial"/>
                <w:sz w:val="18"/>
                <w:szCs w:val="18"/>
              </w:rPr>
            </w:pPr>
          </w:p>
          <w:p w14:paraId="2F398DBE" w14:textId="77777777" w:rsidR="005E1227" w:rsidRDefault="005E1227" w:rsidP="00B60E7C">
            <w:pPr>
              <w:rPr>
                <w:rFonts w:ascii="Arial" w:hAnsi="Arial" w:cs="Arial"/>
                <w:sz w:val="18"/>
                <w:szCs w:val="18"/>
              </w:rPr>
            </w:pPr>
          </w:p>
          <w:p w14:paraId="4DFF8E42" w14:textId="77777777" w:rsidR="005E1227" w:rsidRDefault="005E1227" w:rsidP="00B60E7C">
            <w:pPr>
              <w:rPr>
                <w:rFonts w:ascii="Arial" w:hAnsi="Arial" w:cs="Arial"/>
                <w:sz w:val="18"/>
                <w:szCs w:val="18"/>
              </w:rPr>
            </w:pPr>
          </w:p>
          <w:p w14:paraId="60016AD1" w14:textId="77777777" w:rsidR="005E1227" w:rsidRDefault="005E1227" w:rsidP="00B60E7C">
            <w:pPr>
              <w:rPr>
                <w:rFonts w:ascii="Arial" w:hAnsi="Arial" w:cs="Arial"/>
                <w:sz w:val="18"/>
                <w:szCs w:val="18"/>
              </w:rPr>
            </w:pPr>
          </w:p>
          <w:p w14:paraId="316BC2E5" w14:textId="77777777" w:rsidR="005E1227" w:rsidRDefault="005E1227" w:rsidP="00B60E7C">
            <w:pPr>
              <w:rPr>
                <w:rFonts w:ascii="Arial" w:hAnsi="Arial" w:cs="Arial"/>
                <w:sz w:val="18"/>
                <w:szCs w:val="18"/>
              </w:rPr>
            </w:pPr>
          </w:p>
          <w:p w14:paraId="0E20A569" w14:textId="77777777" w:rsidR="005E1227" w:rsidRDefault="005E1227" w:rsidP="00B60E7C">
            <w:pPr>
              <w:rPr>
                <w:rFonts w:ascii="Arial" w:hAnsi="Arial" w:cs="Arial"/>
                <w:sz w:val="18"/>
                <w:szCs w:val="18"/>
              </w:rPr>
            </w:pPr>
          </w:p>
          <w:p w14:paraId="6739B256" w14:textId="0226F49A" w:rsidR="005E1227" w:rsidRPr="00AE78F2" w:rsidRDefault="005E1227" w:rsidP="00B60E7C">
            <w:pPr>
              <w:rPr>
                <w:rFonts w:ascii="Arial" w:hAnsi="Arial" w:cs="Arial"/>
                <w:sz w:val="18"/>
                <w:szCs w:val="18"/>
              </w:rPr>
            </w:pPr>
          </w:p>
        </w:tc>
        <w:tc>
          <w:tcPr>
            <w:tcW w:w="1276" w:type="dxa"/>
            <w:shd w:val="clear" w:color="auto" w:fill="auto"/>
          </w:tcPr>
          <w:p w14:paraId="2B7B8A26" w14:textId="77777777" w:rsidR="0008120E" w:rsidRPr="00AE78F2" w:rsidRDefault="0008120E">
            <w:pPr>
              <w:rPr>
                <w:rFonts w:ascii="Arial" w:hAnsi="Arial" w:cs="Arial"/>
                <w:sz w:val="18"/>
                <w:szCs w:val="18"/>
              </w:rPr>
            </w:pPr>
          </w:p>
        </w:tc>
        <w:tc>
          <w:tcPr>
            <w:tcW w:w="1984" w:type="dxa"/>
            <w:shd w:val="clear" w:color="auto" w:fill="auto"/>
          </w:tcPr>
          <w:p w14:paraId="3D6FA5C7" w14:textId="77777777" w:rsidR="0008120E" w:rsidRPr="00AE78F2" w:rsidRDefault="0008120E" w:rsidP="00E20F63">
            <w:pPr>
              <w:rPr>
                <w:rFonts w:ascii="Arial" w:hAnsi="Arial" w:cs="Arial"/>
                <w:sz w:val="18"/>
                <w:szCs w:val="18"/>
              </w:rPr>
            </w:pP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4179E795"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3067FC90" w:rsidR="00125340" w:rsidRPr="002954A6" w:rsidRDefault="003F7BE2" w:rsidP="00B345C1">
            <w:pPr>
              <w:rPr>
                <w:rFonts w:ascii="Arial" w:hAnsi="Arial" w:cs="Arial"/>
                <w:sz w:val="18"/>
                <w:szCs w:val="18"/>
              </w:rPr>
            </w:pPr>
            <w:r w:rsidRPr="002954A6">
              <w:rPr>
                <w:rFonts w:ascii="Arial" w:hAnsi="Arial" w:cs="Arial"/>
                <w:sz w:val="18"/>
                <w:szCs w:val="18"/>
              </w:rPr>
              <w:t>£</w:t>
            </w:r>
            <w:r w:rsidR="00065C57">
              <w:rPr>
                <w:rFonts w:ascii="Arial" w:hAnsi="Arial" w:cs="Arial"/>
                <w:sz w:val="18"/>
                <w:szCs w:val="18"/>
              </w:rPr>
              <w:t>18,000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2801B3">
        <w:trPr>
          <w:trHeight w:hRule="exact" w:val="5454"/>
        </w:trPr>
        <w:tc>
          <w:tcPr>
            <w:tcW w:w="2235" w:type="dxa"/>
            <w:tcMar>
              <w:top w:w="57" w:type="dxa"/>
              <w:bottom w:w="57" w:type="dxa"/>
            </w:tcMar>
          </w:tcPr>
          <w:p w14:paraId="71872C55" w14:textId="786773A0" w:rsidR="00125340" w:rsidRPr="00004FB6" w:rsidRDefault="006026A3" w:rsidP="00E865E4">
            <w:pPr>
              <w:rPr>
                <w:rFonts w:ascii="Arial" w:hAnsi="Arial" w:cs="Arial"/>
                <w:sz w:val="18"/>
                <w:szCs w:val="18"/>
              </w:rPr>
            </w:pPr>
            <w:r>
              <w:rPr>
                <w:rFonts w:ascii="Arial" w:hAnsi="Arial" w:cs="Arial"/>
                <w:noProof/>
                <w:sz w:val="18"/>
                <w:szCs w:val="18"/>
                <w:lang w:eastAsia="en-GB"/>
              </w:rPr>
              <w:t>A. Pupils who are classed as Disadvantaged make less progress in Reading than those who are not Disadvantaged by the end of KS2</w:t>
            </w:r>
          </w:p>
        </w:tc>
        <w:tc>
          <w:tcPr>
            <w:tcW w:w="2409" w:type="dxa"/>
            <w:tcMar>
              <w:top w:w="57" w:type="dxa"/>
              <w:bottom w:w="57" w:type="dxa"/>
            </w:tcMar>
          </w:tcPr>
          <w:p w14:paraId="1724B46C" w14:textId="5D4687D6" w:rsidR="00125340" w:rsidRDefault="006026A3" w:rsidP="00125340">
            <w:pPr>
              <w:rPr>
                <w:rFonts w:ascii="Arial" w:hAnsi="Arial" w:cs="Arial"/>
                <w:sz w:val="18"/>
                <w:szCs w:val="18"/>
              </w:rPr>
            </w:pPr>
            <w:r>
              <w:rPr>
                <w:rFonts w:ascii="Arial" w:hAnsi="Arial" w:cs="Arial"/>
                <w:sz w:val="18"/>
                <w:szCs w:val="18"/>
              </w:rPr>
              <w:t>Deploy Intervention Teachers in Y6 for Autumn Term.</w:t>
            </w:r>
          </w:p>
          <w:p w14:paraId="4FADDCDD" w14:textId="77777777" w:rsidR="006026A3" w:rsidRDefault="006026A3" w:rsidP="00125340">
            <w:pPr>
              <w:rPr>
                <w:rFonts w:ascii="Arial" w:hAnsi="Arial" w:cs="Arial"/>
                <w:sz w:val="18"/>
                <w:szCs w:val="18"/>
              </w:rPr>
            </w:pPr>
          </w:p>
          <w:p w14:paraId="5BFEFA4D" w14:textId="77777777" w:rsidR="006026A3" w:rsidRDefault="006026A3" w:rsidP="00125340">
            <w:pPr>
              <w:rPr>
                <w:rFonts w:ascii="Arial" w:hAnsi="Arial" w:cs="Arial"/>
                <w:sz w:val="18"/>
                <w:szCs w:val="18"/>
              </w:rPr>
            </w:pPr>
            <w:r>
              <w:rPr>
                <w:rFonts w:ascii="Arial" w:hAnsi="Arial" w:cs="Arial"/>
                <w:sz w:val="18"/>
                <w:szCs w:val="18"/>
              </w:rPr>
              <w:t>Deploy Intervention Teachers in Y5 and Y6 in Spring Term</w:t>
            </w:r>
          </w:p>
          <w:p w14:paraId="14ABB9A3" w14:textId="77777777" w:rsidR="006026A3" w:rsidRDefault="006026A3" w:rsidP="00125340">
            <w:pPr>
              <w:rPr>
                <w:rFonts w:ascii="Arial" w:hAnsi="Arial" w:cs="Arial"/>
                <w:sz w:val="18"/>
                <w:szCs w:val="18"/>
              </w:rPr>
            </w:pPr>
          </w:p>
          <w:p w14:paraId="072E720D" w14:textId="77777777" w:rsidR="006026A3" w:rsidRDefault="006026A3" w:rsidP="00125340">
            <w:pPr>
              <w:rPr>
                <w:rFonts w:ascii="Arial" w:hAnsi="Arial" w:cs="Arial"/>
                <w:sz w:val="18"/>
                <w:szCs w:val="18"/>
              </w:rPr>
            </w:pPr>
            <w:r>
              <w:rPr>
                <w:rFonts w:ascii="Arial" w:hAnsi="Arial" w:cs="Arial"/>
                <w:sz w:val="18"/>
                <w:szCs w:val="18"/>
              </w:rPr>
              <w:t>Deploy Intervention Teachers in Y3 and Y5 in Summer Term.</w:t>
            </w:r>
          </w:p>
          <w:p w14:paraId="1D526764" w14:textId="77777777" w:rsidR="002801B3" w:rsidRDefault="002801B3" w:rsidP="00125340">
            <w:pPr>
              <w:rPr>
                <w:rFonts w:ascii="Arial" w:hAnsi="Arial" w:cs="Arial"/>
                <w:sz w:val="18"/>
                <w:szCs w:val="18"/>
              </w:rPr>
            </w:pPr>
          </w:p>
          <w:p w14:paraId="7D552AAF" w14:textId="47538717" w:rsidR="002801B3" w:rsidRDefault="002801B3" w:rsidP="00125340">
            <w:pPr>
              <w:rPr>
                <w:rFonts w:ascii="Arial" w:hAnsi="Arial" w:cs="Arial"/>
                <w:sz w:val="18"/>
                <w:szCs w:val="18"/>
              </w:rPr>
            </w:pPr>
            <w:r>
              <w:rPr>
                <w:rFonts w:ascii="Arial" w:hAnsi="Arial" w:cs="Arial"/>
                <w:sz w:val="18"/>
                <w:szCs w:val="18"/>
              </w:rPr>
              <w:t>Targeted 1:1 reading and phonics for those children in Y1 &amp; Y2 identified as Disadvantaged.</w:t>
            </w:r>
          </w:p>
          <w:p w14:paraId="1BDA02F0" w14:textId="77777777" w:rsidR="006026A3" w:rsidRDefault="006026A3" w:rsidP="00125340">
            <w:pPr>
              <w:rPr>
                <w:rFonts w:ascii="Arial" w:hAnsi="Arial" w:cs="Arial"/>
                <w:sz w:val="18"/>
                <w:szCs w:val="18"/>
              </w:rPr>
            </w:pPr>
          </w:p>
          <w:p w14:paraId="69BCA213" w14:textId="293531F6" w:rsidR="006026A3" w:rsidRPr="00004FB6" w:rsidRDefault="006026A3" w:rsidP="00125340">
            <w:pPr>
              <w:rPr>
                <w:rFonts w:ascii="Arial" w:hAnsi="Arial" w:cs="Arial"/>
                <w:sz w:val="18"/>
                <w:szCs w:val="18"/>
              </w:rPr>
            </w:pPr>
            <w:r>
              <w:rPr>
                <w:rFonts w:ascii="Arial" w:hAnsi="Arial" w:cs="Arial"/>
                <w:sz w:val="18"/>
                <w:szCs w:val="18"/>
              </w:rPr>
              <w:t>Identify Disadvantaged Children who are not making suitable progress and allocate time on Success</w:t>
            </w:r>
            <w:r w:rsidR="002801B3">
              <w:rPr>
                <w:rFonts w:ascii="Arial" w:hAnsi="Arial" w:cs="Arial"/>
                <w:sz w:val="18"/>
                <w:szCs w:val="18"/>
              </w:rPr>
              <w:t xml:space="preserve"> </w:t>
            </w:r>
            <w:r>
              <w:rPr>
                <w:rFonts w:ascii="Arial" w:hAnsi="Arial" w:cs="Arial"/>
                <w:sz w:val="18"/>
                <w:szCs w:val="18"/>
              </w:rPr>
              <w:t>Maker Reading</w:t>
            </w:r>
          </w:p>
        </w:tc>
        <w:tc>
          <w:tcPr>
            <w:tcW w:w="3828" w:type="dxa"/>
            <w:tcMar>
              <w:top w:w="57" w:type="dxa"/>
              <w:bottom w:w="57" w:type="dxa"/>
            </w:tcMar>
          </w:tcPr>
          <w:p w14:paraId="75D60B2F" w14:textId="77777777" w:rsidR="00125340" w:rsidRDefault="002801B3" w:rsidP="002801B3">
            <w:pPr>
              <w:rPr>
                <w:rFonts w:ascii="Arial" w:hAnsi="Arial" w:cs="Arial"/>
                <w:sz w:val="18"/>
                <w:szCs w:val="18"/>
              </w:rPr>
            </w:pPr>
            <w:r>
              <w:rPr>
                <w:rFonts w:ascii="Arial" w:hAnsi="Arial" w:cs="Arial"/>
                <w:sz w:val="18"/>
                <w:szCs w:val="18"/>
              </w:rPr>
              <w:t>Reading at the end of KS2 for those children classed as Disadvantaged was well below Other children in school (-25 pp).  In school analysis shows that Disadvantaged children in current Y6 need support in Reading.</w:t>
            </w:r>
          </w:p>
          <w:p w14:paraId="29ADE8DF" w14:textId="77777777" w:rsidR="002801B3" w:rsidRDefault="002801B3" w:rsidP="002801B3">
            <w:pPr>
              <w:rPr>
                <w:rFonts w:ascii="Arial" w:hAnsi="Arial" w:cs="Arial"/>
                <w:sz w:val="18"/>
                <w:szCs w:val="18"/>
              </w:rPr>
            </w:pPr>
          </w:p>
          <w:p w14:paraId="6A725F96" w14:textId="77777777" w:rsidR="002801B3" w:rsidRDefault="002801B3" w:rsidP="002801B3">
            <w:pPr>
              <w:rPr>
                <w:rFonts w:ascii="Arial" w:hAnsi="Arial" w:cs="Arial"/>
                <w:sz w:val="18"/>
                <w:szCs w:val="18"/>
              </w:rPr>
            </w:pPr>
            <w:r>
              <w:rPr>
                <w:rFonts w:ascii="Arial" w:hAnsi="Arial" w:cs="Arial"/>
                <w:sz w:val="18"/>
                <w:szCs w:val="18"/>
              </w:rPr>
              <w:t>This support form intervention teachers will move to Y5 in Spring and Y3 in the Summer term.</w:t>
            </w:r>
          </w:p>
          <w:p w14:paraId="40C9DC5A" w14:textId="77777777" w:rsidR="002801B3" w:rsidRDefault="002801B3" w:rsidP="002801B3">
            <w:pPr>
              <w:rPr>
                <w:rFonts w:ascii="Arial" w:hAnsi="Arial" w:cs="Arial"/>
                <w:sz w:val="18"/>
                <w:szCs w:val="18"/>
              </w:rPr>
            </w:pPr>
          </w:p>
          <w:p w14:paraId="6AC466E5" w14:textId="77777777" w:rsidR="002801B3" w:rsidRDefault="002801B3" w:rsidP="002801B3">
            <w:pPr>
              <w:rPr>
                <w:rFonts w:ascii="Arial" w:hAnsi="Arial" w:cs="Arial"/>
                <w:sz w:val="18"/>
                <w:szCs w:val="18"/>
              </w:rPr>
            </w:pPr>
            <w:r>
              <w:rPr>
                <w:rFonts w:ascii="Arial" w:hAnsi="Arial" w:cs="Arial"/>
                <w:sz w:val="18"/>
                <w:szCs w:val="18"/>
              </w:rPr>
              <w:t xml:space="preserve">After Reading Diary Monitoring in the 2015/16 academic year it was found that a large proportion of Y1&amp;Y2 children were not being heard read by parents. </w:t>
            </w:r>
          </w:p>
          <w:p w14:paraId="69E69023" w14:textId="77777777" w:rsidR="002801B3" w:rsidRDefault="002801B3" w:rsidP="002801B3">
            <w:pPr>
              <w:rPr>
                <w:rFonts w:ascii="Arial" w:hAnsi="Arial" w:cs="Arial"/>
                <w:sz w:val="18"/>
                <w:szCs w:val="18"/>
              </w:rPr>
            </w:pPr>
          </w:p>
          <w:p w14:paraId="4D346E2C" w14:textId="77777777" w:rsidR="002801B3" w:rsidRDefault="002801B3" w:rsidP="002801B3">
            <w:pPr>
              <w:rPr>
                <w:rFonts w:ascii="Arial" w:hAnsi="Arial" w:cs="Arial"/>
                <w:sz w:val="18"/>
                <w:szCs w:val="18"/>
              </w:rPr>
            </w:pPr>
          </w:p>
          <w:p w14:paraId="6F73778E" w14:textId="77777777" w:rsidR="002801B3" w:rsidRDefault="002801B3" w:rsidP="002801B3">
            <w:pPr>
              <w:rPr>
                <w:rFonts w:ascii="Arial" w:hAnsi="Arial" w:cs="Arial"/>
                <w:sz w:val="18"/>
                <w:szCs w:val="18"/>
              </w:rPr>
            </w:pPr>
          </w:p>
          <w:p w14:paraId="04A2B402" w14:textId="75BA33B7" w:rsidR="002801B3" w:rsidRPr="00004FB6" w:rsidRDefault="002801B3" w:rsidP="002801B3">
            <w:pPr>
              <w:rPr>
                <w:rFonts w:ascii="Arial" w:hAnsi="Arial" w:cs="Arial"/>
                <w:sz w:val="18"/>
                <w:szCs w:val="18"/>
              </w:rPr>
            </w:pPr>
            <w:r>
              <w:rPr>
                <w:rFonts w:ascii="Arial" w:hAnsi="Arial" w:cs="Arial"/>
                <w:sz w:val="18"/>
                <w:szCs w:val="18"/>
              </w:rPr>
              <w:t>Reading skills need to be supplemented due to the increase in difficulty in assessment tests at the end of KS1 and KS2. Analysis has shown that last year of those children who were middle prior attainment at the end of KS1 only 33% reached the expected standard and the progress score for Disadvantaged children was -3.2</w:t>
            </w:r>
          </w:p>
        </w:tc>
        <w:tc>
          <w:tcPr>
            <w:tcW w:w="3260" w:type="dxa"/>
            <w:tcMar>
              <w:top w:w="57" w:type="dxa"/>
              <w:bottom w:w="57" w:type="dxa"/>
            </w:tcMar>
          </w:tcPr>
          <w:p w14:paraId="3E7DF683" w14:textId="77777777" w:rsidR="004E72D9" w:rsidRDefault="004E72D9" w:rsidP="00C73995">
            <w:pPr>
              <w:rPr>
                <w:rFonts w:ascii="Arial" w:hAnsi="Arial" w:cs="Arial"/>
                <w:sz w:val="18"/>
                <w:szCs w:val="18"/>
              </w:rPr>
            </w:pPr>
            <w:r>
              <w:rPr>
                <w:rFonts w:ascii="Arial" w:hAnsi="Arial" w:cs="Arial"/>
                <w:sz w:val="18"/>
                <w:szCs w:val="18"/>
              </w:rPr>
              <w:t>Regular Half Termly meetings with the Intervention Team to monitor the progress of the Disadvantaged children leading to planned deployment or deployment where there may be an identified need.</w:t>
            </w:r>
          </w:p>
          <w:p w14:paraId="62F21425" w14:textId="77777777" w:rsidR="004E72D9" w:rsidRDefault="004E72D9" w:rsidP="00C73995">
            <w:pPr>
              <w:rPr>
                <w:rFonts w:ascii="Arial" w:hAnsi="Arial" w:cs="Arial"/>
                <w:sz w:val="18"/>
                <w:szCs w:val="18"/>
              </w:rPr>
            </w:pPr>
          </w:p>
          <w:p w14:paraId="061A8CED" w14:textId="77777777" w:rsidR="004E72D9" w:rsidRDefault="004E72D9" w:rsidP="00C73995">
            <w:pPr>
              <w:rPr>
                <w:rFonts w:ascii="Arial" w:hAnsi="Arial" w:cs="Arial"/>
                <w:sz w:val="18"/>
                <w:szCs w:val="18"/>
              </w:rPr>
            </w:pPr>
            <w:r>
              <w:rPr>
                <w:rFonts w:ascii="Arial" w:hAnsi="Arial" w:cs="Arial"/>
                <w:sz w:val="18"/>
                <w:szCs w:val="18"/>
              </w:rPr>
              <w:t>Regular progress updates from Intervention Team on how children are progressing using the Success Maker intervention software.</w:t>
            </w:r>
          </w:p>
          <w:p w14:paraId="439D191E" w14:textId="77777777" w:rsidR="004E72D9" w:rsidRDefault="004E72D9" w:rsidP="00C73995">
            <w:pPr>
              <w:rPr>
                <w:rFonts w:ascii="Arial" w:hAnsi="Arial" w:cs="Arial"/>
                <w:sz w:val="18"/>
                <w:szCs w:val="18"/>
              </w:rPr>
            </w:pPr>
          </w:p>
          <w:p w14:paraId="6B4012C2" w14:textId="7CD97680" w:rsidR="004E72D9" w:rsidRPr="00004FB6" w:rsidRDefault="004E72D9" w:rsidP="00C73995">
            <w:pPr>
              <w:rPr>
                <w:rFonts w:ascii="Arial" w:hAnsi="Arial" w:cs="Arial"/>
                <w:sz w:val="18"/>
                <w:szCs w:val="18"/>
              </w:rPr>
            </w:pPr>
            <w:r>
              <w:rPr>
                <w:rFonts w:ascii="Arial" w:hAnsi="Arial" w:cs="Arial"/>
                <w:sz w:val="18"/>
                <w:szCs w:val="18"/>
              </w:rPr>
              <w:t>In school reading records monitored to check that Disadvantaged children are reading on a regular basis.</w:t>
            </w:r>
          </w:p>
        </w:tc>
        <w:tc>
          <w:tcPr>
            <w:tcW w:w="1276" w:type="dxa"/>
          </w:tcPr>
          <w:p w14:paraId="141C95A3" w14:textId="59C1A48D" w:rsidR="00125340" w:rsidRPr="00004FB6" w:rsidRDefault="004E72D9" w:rsidP="008D2DAF">
            <w:pPr>
              <w:rPr>
                <w:rFonts w:ascii="Arial" w:hAnsi="Arial" w:cs="Arial"/>
                <w:sz w:val="18"/>
                <w:szCs w:val="18"/>
              </w:rPr>
            </w:pPr>
            <w:r>
              <w:rPr>
                <w:rFonts w:ascii="Arial" w:hAnsi="Arial" w:cs="Arial"/>
                <w:sz w:val="18"/>
                <w:szCs w:val="18"/>
              </w:rPr>
              <w:t>Intervention Team EST, HBU &amp; SHA</w:t>
            </w:r>
          </w:p>
        </w:tc>
        <w:tc>
          <w:tcPr>
            <w:tcW w:w="1984" w:type="dxa"/>
          </w:tcPr>
          <w:p w14:paraId="27A55D1E" w14:textId="74D28FE2" w:rsidR="00125340" w:rsidRPr="00004FB6" w:rsidRDefault="004E72D9" w:rsidP="008D2DAF">
            <w:pPr>
              <w:rPr>
                <w:rFonts w:ascii="Arial" w:hAnsi="Arial" w:cs="Arial"/>
                <w:sz w:val="18"/>
                <w:szCs w:val="18"/>
              </w:rPr>
            </w:pPr>
            <w:r>
              <w:rPr>
                <w:rFonts w:ascii="Arial" w:hAnsi="Arial" w:cs="Arial"/>
                <w:sz w:val="18"/>
                <w:szCs w:val="18"/>
              </w:rPr>
              <w:t>January 2017</w:t>
            </w:r>
          </w:p>
        </w:tc>
      </w:tr>
      <w:tr w:rsidR="002954A6" w:rsidRPr="002954A6" w14:paraId="4684DC39" w14:textId="77777777" w:rsidTr="004E72D9">
        <w:trPr>
          <w:trHeight w:hRule="exact" w:val="3616"/>
        </w:trPr>
        <w:tc>
          <w:tcPr>
            <w:tcW w:w="2235" w:type="dxa"/>
            <w:tcMar>
              <w:top w:w="57" w:type="dxa"/>
              <w:bottom w:w="57" w:type="dxa"/>
            </w:tcMar>
          </w:tcPr>
          <w:p w14:paraId="5FB77645" w14:textId="0166E1D3" w:rsidR="00125340" w:rsidRPr="00004FB6" w:rsidRDefault="006026A3" w:rsidP="008D2DAF">
            <w:pPr>
              <w:rPr>
                <w:rFonts w:ascii="Arial" w:hAnsi="Arial" w:cs="Arial"/>
                <w:sz w:val="18"/>
                <w:szCs w:val="18"/>
              </w:rPr>
            </w:pPr>
            <w:r>
              <w:rPr>
                <w:rFonts w:ascii="Arial" w:hAnsi="Arial" w:cs="Arial"/>
                <w:sz w:val="18"/>
                <w:szCs w:val="18"/>
              </w:rPr>
              <w:lastRenderedPageBreak/>
              <w:t>B. Close the gap between those classed as Disadvantaged and those not in Maths by the end of KS2.</w:t>
            </w:r>
          </w:p>
        </w:tc>
        <w:tc>
          <w:tcPr>
            <w:tcW w:w="2409" w:type="dxa"/>
            <w:tcMar>
              <w:top w:w="57" w:type="dxa"/>
              <w:bottom w:w="57" w:type="dxa"/>
            </w:tcMar>
          </w:tcPr>
          <w:p w14:paraId="58FA35B5" w14:textId="77777777" w:rsidR="00125340" w:rsidRDefault="004E72D9" w:rsidP="007F271A">
            <w:pPr>
              <w:rPr>
                <w:rFonts w:ascii="Arial" w:hAnsi="Arial" w:cs="Arial"/>
                <w:sz w:val="18"/>
                <w:szCs w:val="18"/>
              </w:rPr>
            </w:pPr>
            <w:r>
              <w:rPr>
                <w:rFonts w:ascii="Arial" w:hAnsi="Arial" w:cs="Arial"/>
                <w:sz w:val="18"/>
                <w:szCs w:val="18"/>
              </w:rPr>
              <w:t>Deploy Intervention Teachers in Y6 &amp; Y4 for Autumn Term.</w:t>
            </w:r>
          </w:p>
          <w:p w14:paraId="0C77F9C0" w14:textId="77777777" w:rsidR="004E72D9" w:rsidRDefault="004E72D9" w:rsidP="007F271A">
            <w:pPr>
              <w:rPr>
                <w:rFonts w:ascii="Arial" w:hAnsi="Arial" w:cs="Arial"/>
                <w:sz w:val="18"/>
                <w:szCs w:val="18"/>
              </w:rPr>
            </w:pPr>
          </w:p>
          <w:p w14:paraId="1644242C" w14:textId="77777777" w:rsidR="004E72D9" w:rsidRDefault="004E72D9" w:rsidP="004E72D9">
            <w:pPr>
              <w:rPr>
                <w:rFonts w:ascii="Arial" w:hAnsi="Arial" w:cs="Arial"/>
                <w:sz w:val="18"/>
                <w:szCs w:val="18"/>
              </w:rPr>
            </w:pPr>
            <w:r>
              <w:rPr>
                <w:rFonts w:ascii="Arial" w:hAnsi="Arial" w:cs="Arial"/>
                <w:sz w:val="18"/>
                <w:szCs w:val="18"/>
              </w:rPr>
              <w:t>Deploy Intervention Teachers in Y6 and Y5 for Spring Term.</w:t>
            </w:r>
          </w:p>
          <w:p w14:paraId="789592A7" w14:textId="77777777" w:rsidR="004E72D9" w:rsidRDefault="004E72D9" w:rsidP="004E72D9">
            <w:pPr>
              <w:rPr>
                <w:rFonts w:ascii="Arial" w:hAnsi="Arial" w:cs="Arial"/>
                <w:sz w:val="18"/>
                <w:szCs w:val="18"/>
              </w:rPr>
            </w:pPr>
          </w:p>
          <w:p w14:paraId="218FB5A1" w14:textId="77777777" w:rsidR="004E72D9" w:rsidRDefault="004E72D9" w:rsidP="004E72D9">
            <w:pPr>
              <w:rPr>
                <w:rFonts w:ascii="Arial" w:hAnsi="Arial" w:cs="Arial"/>
                <w:sz w:val="18"/>
                <w:szCs w:val="18"/>
              </w:rPr>
            </w:pPr>
            <w:r>
              <w:rPr>
                <w:rFonts w:ascii="Arial" w:hAnsi="Arial" w:cs="Arial"/>
                <w:sz w:val="18"/>
                <w:szCs w:val="18"/>
              </w:rPr>
              <w:t>Deploy Intervention Teachers in Y3 and Y5 for Summer Term.</w:t>
            </w:r>
          </w:p>
          <w:p w14:paraId="06CF9864" w14:textId="77777777" w:rsidR="004E72D9" w:rsidRDefault="004E72D9" w:rsidP="004E72D9">
            <w:pPr>
              <w:rPr>
                <w:rFonts w:ascii="Arial" w:hAnsi="Arial" w:cs="Arial"/>
                <w:sz w:val="18"/>
                <w:szCs w:val="18"/>
              </w:rPr>
            </w:pPr>
          </w:p>
          <w:p w14:paraId="6515F01E" w14:textId="11947922" w:rsidR="004E72D9" w:rsidRDefault="004E72D9" w:rsidP="004E72D9">
            <w:pPr>
              <w:rPr>
                <w:rFonts w:ascii="Arial" w:hAnsi="Arial" w:cs="Arial"/>
                <w:sz w:val="18"/>
                <w:szCs w:val="18"/>
              </w:rPr>
            </w:pPr>
            <w:r>
              <w:rPr>
                <w:rFonts w:ascii="Arial" w:hAnsi="Arial" w:cs="Arial"/>
                <w:sz w:val="18"/>
                <w:szCs w:val="18"/>
              </w:rPr>
              <w:t>Identify Disadvantaged Children who are not making suitable progress and allocate time on Success Maker Maths</w:t>
            </w:r>
          </w:p>
          <w:p w14:paraId="1C411042" w14:textId="1D27F932" w:rsidR="004E72D9" w:rsidRPr="00004FB6" w:rsidRDefault="004E72D9" w:rsidP="004E72D9">
            <w:pPr>
              <w:rPr>
                <w:rFonts w:ascii="Arial" w:hAnsi="Arial" w:cs="Arial"/>
                <w:sz w:val="18"/>
                <w:szCs w:val="18"/>
              </w:rPr>
            </w:pPr>
          </w:p>
        </w:tc>
        <w:tc>
          <w:tcPr>
            <w:tcW w:w="3828" w:type="dxa"/>
            <w:tcMar>
              <w:top w:w="57" w:type="dxa"/>
              <w:bottom w:w="57" w:type="dxa"/>
            </w:tcMar>
          </w:tcPr>
          <w:p w14:paraId="180BDE41" w14:textId="77777777" w:rsidR="00125340" w:rsidRDefault="004E72D9" w:rsidP="00C70B05">
            <w:pPr>
              <w:rPr>
                <w:rFonts w:ascii="Arial" w:hAnsi="Arial" w:cs="Arial"/>
                <w:sz w:val="18"/>
                <w:szCs w:val="18"/>
              </w:rPr>
            </w:pPr>
            <w:r>
              <w:rPr>
                <w:rFonts w:ascii="Arial" w:hAnsi="Arial" w:cs="Arial"/>
                <w:sz w:val="18"/>
                <w:szCs w:val="18"/>
              </w:rPr>
              <w:t xml:space="preserve">Maths at the end of KS2 for those children classed as Disadvantaged was well below Other children in school (-25 pp). In school analysis shows that Disadvantaged children in current Y6 need support in Maths. </w:t>
            </w:r>
            <w:proofErr w:type="spellStart"/>
            <w:r>
              <w:rPr>
                <w:rFonts w:ascii="Arial" w:hAnsi="Arial" w:cs="Arial"/>
                <w:sz w:val="18"/>
                <w:szCs w:val="18"/>
              </w:rPr>
              <w:t>AvSS</w:t>
            </w:r>
            <w:proofErr w:type="spellEnd"/>
            <w:r>
              <w:rPr>
                <w:rFonts w:ascii="Arial" w:hAnsi="Arial" w:cs="Arial"/>
                <w:sz w:val="18"/>
                <w:szCs w:val="18"/>
              </w:rPr>
              <w:t xml:space="preserve"> and Progress scores were also below those of Non-Disadvantaged.</w:t>
            </w:r>
          </w:p>
          <w:p w14:paraId="1A5A307E" w14:textId="77777777" w:rsidR="004E72D9" w:rsidRDefault="004E72D9" w:rsidP="00C70B05">
            <w:pPr>
              <w:rPr>
                <w:rFonts w:ascii="Arial" w:hAnsi="Arial" w:cs="Arial"/>
                <w:sz w:val="18"/>
                <w:szCs w:val="18"/>
              </w:rPr>
            </w:pPr>
          </w:p>
          <w:p w14:paraId="74F5FB0F" w14:textId="345ABC6B" w:rsidR="004E72D9" w:rsidRPr="00004FB6" w:rsidRDefault="004E72D9" w:rsidP="00C70B05">
            <w:pPr>
              <w:rPr>
                <w:rFonts w:ascii="Arial" w:hAnsi="Arial" w:cs="Arial"/>
                <w:sz w:val="18"/>
                <w:szCs w:val="18"/>
              </w:rPr>
            </w:pPr>
            <w:r>
              <w:rPr>
                <w:rFonts w:ascii="Arial" w:hAnsi="Arial" w:cs="Arial"/>
                <w:sz w:val="18"/>
                <w:szCs w:val="18"/>
              </w:rPr>
              <w:t xml:space="preserve">In school data shows that Disadvantaged children </w:t>
            </w:r>
            <w:r w:rsidR="00D05EB3">
              <w:rPr>
                <w:rFonts w:ascii="Arial" w:hAnsi="Arial" w:cs="Arial"/>
                <w:sz w:val="18"/>
                <w:szCs w:val="18"/>
              </w:rPr>
              <w:t>in KS2 classes are not working at the expected level in Maths.</w:t>
            </w:r>
          </w:p>
        </w:tc>
        <w:tc>
          <w:tcPr>
            <w:tcW w:w="3260" w:type="dxa"/>
            <w:tcMar>
              <w:top w:w="57" w:type="dxa"/>
              <w:bottom w:w="57" w:type="dxa"/>
            </w:tcMar>
          </w:tcPr>
          <w:p w14:paraId="7E2B3C07" w14:textId="77777777" w:rsidR="00D05EB3" w:rsidRDefault="00D05EB3" w:rsidP="00D05EB3">
            <w:pPr>
              <w:rPr>
                <w:rFonts w:ascii="Arial" w:hAnsi="Arial" w:cs="Arial"/>
                <w:sz w:val="18"/>
                <w:szCs w:val="18"/>
              </w:rPr>
            </w:pPr>
            <w:r>
              <w:rPr>
                <w:rFonts w:ascii="Arial" w:hAnsi="Arial" w:cs="Arial"/>
                <w:sz w:val="18"/>
                <w:szCs w:val="18"/>
              </w:rPr>
              <w:t>Regular Half Termly meetings with the Intervention Team to monitor the progress of the Disadvantaged children leading to planned deployment or deployment where there may be an identified need.</w:t>
            </w:r>
          </w:p>
          <w:p w14:paraId="5BAACFAD" w14:textId="77777777" w:rsidR="00D05EB3" w:rsidRDefault="00D05EB3" w:rsidP="00D05EB3">
            <w:pPr>
              <w:rPr>
                <w:rFonts w:ascii="Arial" w:hAnsi="Arial" w:cs="Arial"/>
                <w:sz w:val="18"/>
                <w:szCs w:val="18"/>
              </w:rPr>
            </w:pPr>
          </w:p>
          <w:p w14:paraId="42EE18DB" w14:textId="77777777" w:rsidR="00D05EB3" w:rsidRDefault="00D05EB3" w:rsidP="00D05EB3">
            <w:pPr>
              <w:rPr>
                <w:rFonts w:ascii="Arial" w:hAnsi="Arial" w:cs="Arial"/>
                <w:sz w:val="18"/>
                <w:szCs w:val="18"/>
              </w:rPr>
            </w:pPr>
            <w:r>
              <w:rPr>
                <w:rFonts w:ascii="Arial" w:hAnsi="Arial" w:cs="Arial"/>
                <w:sz w:val="18"/>
                <w:szCs w:val="18"/>
              </w:rPr>
              <w:t>Regular progress updates from Intervention Team on how children are progressing using the Success Maker intervention software.</w:t>
            </w:r>
          </w:p>
          <w:p w14:paraId="086F2669" w14:textId="77777777" w:rsidR="00125340" w:rsidRPr="00004FB6" w:rsidRDefault="00125340" w:rsidP="008D2DAF">
            <w:pPr>
              <w:rPr>
                <w:rFonts w:ascii="Arial" w:hAnsi="Arial" w:cs="Arial"/>
                <w:sz w:val="18"/>
                <w:szCs w:val="18"/>
              </w:rPr>
            </w:pPr>
          </w:p>
        </w:tc>
        <w:tc>
          <w:tcPr>
            <w:tcW w:w="1276" w:type="dxa"/>
          </w:tcPr>
          <w:p w14:paraId="2B21324F" w14:textId="73BB6521" w:rsidR="00125340" w:rsidRPr="00004FB6" w:rsidRDefault="00125340" w:rsidP="008D2DAF">
            <w:pPr>
              <w:rPr>
                <w:rFonts w:ascii="Arial" w:hAnsi="Arial" w:cs="Arial"/>
                <w:sz w:val="18"/>
                <w:szCs w:val="18"/>
              </w:rPr>
            </w:pPr>
          </w:p>
        </w:tc>
        <w:tc>
          <w:tcPr>
            <w:tcW w:w="1984" w:type="dxa"/>
          </w:tcPr>
          <w:p w14:paraId="3393C1F6" w14:textId="70010F78" w:rsidR="00125340" w:rsidRPr="00004FB6" w:rsidRDefault="00125340" w:rsidP="008D2DAF">
            <w:pPr>
              <w:rPr>
                <w:rFonts w:ascii="Arial" w:hAnsi="Arial" w:cs="Arial"/>
                <w:sz w:val="18"/>
                <w:szCs w:val="18"/>
              </w:rPr>
            </w:pPr>
          </w:p>
        </w:tc>
      </w:tr>
      <w:tr w:rsidR="00065C57" w:rsidRPr="002954A6" w14:paraId="0B817FD8" w14:textId="77777777" w:rsidTr="004E72D9">
        <w:trPr>
          <w:trHeight w:hRule="exact" w:val="3616"/>
        </w:trPr>
        <w:tc>
          <w:tcPr>
            <w:tcW w:w="2235" w:type="dxa"/>
            <w:tcMar>
              <w:top w:w="57" w:type="dxa"/>
              <w:bottom w:w="57" w:type="dxa"/>
            </w:tcMar>
          </w:tcPr>
          <w:p w14:paraId="2DFF351D" w14:textId="68DFC459" w:rsidR="00065C57" w:rsidRDefault="00065C57" w:rsidP="008D2DAF">
            <w:pPr>
              <w:rPr>
                <w:rFonts w:ascii="Arial" w:hAnsi="Arial" w:cs="Arial"/>
                <w:sz w:val="18"/>
                <w:szCs w:val="18"/>
              </w:rPr>
            </w:pPr>
            <w:r>
              <w:rPr>
                <w:rFonts w:ascii="Arial" w:hAnsi="Arial" w:cs="Arial"/>
                <w:sz w:val="18"/>
                <w:szCs w:val="18"/>
              </w:rPr>
              <w:t>C. Improved outcomes for those children classed as Disadvantaged through the work of a Learning Mentor.</w:t>
            </w:r>
          </w:p>
        </w:tc>
        <w:tc>
          <w:tcPr>
            <w:tcW w:w="2409" w:type="dxa"/>
            <w:tcMar>
              <w:top w:w="57" w:type="dxa"/>
              <w:bottom w:w="57" w:type="dxa"/>
            </w:tcMar>
          </w:tcPr>
          <w:p w14:paraId="6B7C807E" w14:textId="77777777" w:rsidR="00065C57" w:rsidRPr="00AE78F2" w:rsidRDefault="00065C57" w:rsidP="00A003C3">
            <w:pPr>
              <w:rPr>
                <w:rFonts w:ascii="Arial" w:hAnsi="Arial" w:cs="Arial"/>
                <w:sz w:val="18"/>
                <w:szCs w:val="18"/>
              </w:rPr>
            </w:pPr>
            <w:r>
              <w:rPr>
                <w:rFonts w:ascii="Arial" w:hAnsi="Arial" w:cs="Arial"/>
                <w:sz w:val="18"/>
                <w:szCs w:val="18"/>
              </w:rPr>
              <w:t>Learning Mentor</w:t>
            </w:r>
            <w:r w:rsidRPr="00AE78F2">
              <w:rPr>
                <w:rFonts w:ascii="Arial" w:hAnsi="Arial" w:cs="Arial"/>
                <w:sz w:val="18"/>
                <w:szCs w:val="18"/>
              </w:rPr>
              <w:t xml:space="preserve"> monitor pupils and follow up quickly on absences. </w:t>
            </w:r>
          </w:p>
          <w:p w14:paraId="32A559AD" w14:textId="77777777" w:rsidR="00065C57" w:rsidRDefault="00065C57" w:rsidP="007F271A">
            <w:pPr>
              <w:rPr>
                <w:rFonts w:ascii="Arial" w:hAnsi="Arial" w:cs="Arial"/>
                <w:sz w:val="18"/>
                <w:szCs w:val="18"/>
              </w:rPr>
            </w:pPr>
          </w:p>
        </w:tc>
        <w:tc>
          <w:tcPr>
            <w:tcW w:w="3828" w:type="dxa"/>
            <w:tcMar>
              <w:top w:w="57" w:type="dxa"/>
              <w:bottom w:w="57" w:type="dxa"/>
            </w:tcMar>
          </w:tcPr>
          <w:p w14:paraId="225A4CC6" w14:textId="77777777" w:rsidR="00065C57" w:rsidRPr="00AE78F2" w:rsidRDefault="00065C57" w:rsidP="00A003C3">
            <w:pPr>
              <w:rPr>
                <w:rFonts w:ascii="Arial" w:hAnsi="Arial" w:cs="Arial"/>
                <w:sz w:val="18"/>
                <w:szCs w:val="18"/>
              </w:rPr>
            </w:pPr>
            <w:r>
              <w:rPr>
                <w:rFonts w:ascii="Arial" w:hAnsi="Arial" w:cs="Arial"/>
                <w:sz w:val="18"/>
                <w:szCs w:val="18"/>
              </w:rPr>
              <w:t>66% of Disadvantaged children are below 96% attendance rate currently (September 2016)</w:t>
            </w:r>
          </w:p>
          <w:p w14:paraId="0C6E07E9" w14:textId="77777777" w:rsidR="00065C57" w:rsidRDefault="00065C57" w:rsidP="00C70B05">
            <w:pPr>
              <w:rPr>
                <w:rFonts w:ascii="Arial" w:hAnsi="Arial" w:cs="Arial"/>
                <w:sz w:val="18"/>
                <w:szCs w:val="18"/>
              </w:rPr>
            </w:pPr>
          </w:p>
        </w:tc>
        <w:tc>
          <w:tcPr>
            <w:tcW w:w="3260" w:type="dxa"/>
            <w:tcMar>
              <w:top w:w="57" w:type="dxa"/>
              <w:bottom w:w="57" w:type="dxa"/>
            </w:tcMar>
          </w:tcPr>
          <w:p w14:paraId="7D400A17" w14:textId="77777777" w:rsidR="00065C57" w:rsidRPr="00AE78F2" w:rsidRDefault="00065C57" w:rsidP="00A003C3">
            <w:pPr>
              <w:rPr>
                <w:rFonts w:ascii="Arial" w:hAnsi="Arial" w:cs="Arial"/>
                <w:sz w:val="18"/>
                <w:szCs w:val="18"/>
              </w:rPr>
            </w:pPr>
            <w:r w:rsidRPr="00AE78F2">
              <w:rPr>
                <w:rFonts w:ascii="Arial" w:hAnsi="Arial" w:cs="Arial"/>
                <w:sz w:val="18"/>
                <w:szCs w:val="18"/>
              </w:rPr>
              <w:t xml:space="preserve">Thorough briefing of support worker about existing absence issues. </w:t>
            </w:r>
          </w:p>
          <w:p w14:paraId="1CCFFD1C" w14:textId="77777777" w:rsidR="00065C57" w:rsidRPr="00AE78F2" w:rsidRDefault="00065C57" w:rsidP="00A003C3">
            <w:pPr>
              <w:rPr>
                <w:rFonts w:ascii="Arial" w:hAnsi="Arial" w:cs="Arial"/>
                <w:sz w:val="18"/>
                <w:szCs w:val="18"/>
              </w:rPr>
            </w:pPr>
            <w:r>
              <w:rPr>
                <w:rFonts w:ascii="Arial" w:hAnsi="Arial" w:cs="Arial"/>
                <w:sz w:val="18"/>
                <w:szCs w:val="18"/>
              </w:rPr>
              <w:t>Learning Mentor</w:t>
            </w:r>
            <w:r w:rsidRPr="00AE78F2">
              <w:rPr>
                <w:rFonts w:ascii="Arial" w:hAnsi="Arial" w:cs="Arial"/>
                <w:sz w:val="18"/>
                <w:szCs w:val="18"/>
              </w:rPr>
              <w:t xml:space="preserve">, support worker, head etc. will collaborate to ensure new provision and standard school processes work smoothly together. </w:t>
            </w:r>
          </w:p>
          <w:p w14:paraId="743222C0" w14:textId="77777777" w:rsidR="00065C57" w:rsidRDefault="00065C57" w:rsidP="00D05EB3">
            <w:pPr>
              <w:rPr>
                <w:rFonts w:ascii="Arial" w:hAnsi="Arial" w:cs="Arial"/>
                <w:sz w:val="18"/>
                <w:szCs w:val="18"/>
              </w:rPr>
            </w:pPr>
          </w:p>
        </w:tc>
        <w:tc>
          <w:tcPr>
            <w:tcW w:w="1276" w:type="dxa"/>
          </w:tcPr>
          <w:p w14:paraId="426C06ED" w14:textId="722DCC3F" w:rsidR="00065C57" w:rsidRPr="00004FB6" w:rsidRDefault="00065C57" w:rsidP="008D2DAF">
            <w:pPr>
              <w:rPr>
                <w:rFonts w:ascii="Arial" w:hAnsi="Arial" w:cs="Arial"/>
                <w:sz w:val="18"/>
                <w:szCs w:val="18"/>
              </w:rPr>
            </w:pPr>
            <w:r>
              <w:rPr>
                <w:rFonts w:ascii="Arial" w:hAnsi="Arial" w:cs="Arial"/>
                <w:sz w:val="18"/>
                <w:szCs w:val="18"/>
              </w:rPr>
              <w:t>Head Teacher/Learning Mentor</w:t>
            </w:r>
          </w:p>
        </w:tc>
        <w:tc>
          <w:tcPr>
            <w:tcW w:w="1984" w:type="dxa"/>
          </w:tcPr>
          <w:p w14:paraId="62018C1D" w14:textId="77777777" w:rsidR="00065C57" w:rsidRDefault="00065C57" w:rsidP="00A003C3">
            <w:pPr>
              <w:rPr>
                <w:rFonts w:ascii="Arial" w:hAnsi="Arial" w:cs="Arial"/>
                <w:sz w:val="18"/>
                <w:szCs w:val="18"/>
              </w:rPr>
            </w:pPr>
            <w:r w:rsidRPr="00AE78F2">
              <w:rPr>
                <w:rFonts w:ascii="Arial" w:hAnsi="Arial" w:cs="Arial"/>
                <w:sz w:val="18"/>
                <w:szCs w:val="18"/>
              </w:rPr>
              <w:t>Jan 2017</w:t>
            </w:r>
          </w:p>
          <w:p w14:paraId="70691EDB" w14:textId="77777777" w:rsidR="00065C57" w:rsidRDefault="00065C57" w:rsidP="00A003C3">
            <w:pPr>
              <w:rPr>
                <w:rFonts w:ascii="Arial" w:hAnsi="Arial" w:cs="Arial"/>
                <w:sz w:val="18"/>
                <w:szCs w:val="18"/>
              </w:rPr>
            </w:pPr>
          </w:p>
          <w:p w14:paraId="0BD1AE19" w14:textId="77777777" w:rsidR="00065C57" w:rsidRDefault="00065C57" w:rsidP="00A003C3">
            <w:pPr>
              <w:rPr>
                <w:rFonts w:ascii="Arial" w:hAnsi="Arial" w:cs="Arial"/>
                <w:sz w:val="18"/>
                <w:szCs w:val="18"/>
              </w:rPr>
            </w:pPr>
          </w:p>
          <w:p w14:paraId="0610B659" w14:textId="77777777" w:rsidR="00065C57" w:rsidRDefault="00065C57" w:rsidP="00A003C3">
            <w:pPr>
              <w:rPr>
                <w:rFonts w:ascii="Arial" w:hAnsi="Arial" w:cs="Arial"/>
                <w:sz w:val="18"/>
                <w:szCs w:val="18"/>
              </w:rPr>
            </w:pPr>
          </w:p>
          <w:p w14:paraId="4A302FD3" w14:textId="77777777" w:rsidR="00065C57" w:rsidRDefault="00065C57" w:rsidP="00A003C3">
            <w:pPr>
              <w:rPr>
                <w:rFonts w:ascii="Arial" w:hAnsi="Arial" w:cs="Arial"/>
                <w:sz w:val="18"/>
                <w:szCs w:val="18"/>
              </w:rPr>
            </w:pPr>
          </w:p>
          <w:p w14:paraId="35A79409" w14:textId="77777777" w:rsidR="00065C57" w:rsidRDefault="00065C57" w:rsidP="00A003C3">
            <w:pPr>
              <w:rPr>
                <w:rFonts w:ascii="Arial" w:hAnsi="Arial" w:cs="Arial"/>
                <w:sz w:val="18"/>
                <w:szCs w:val="18"/>
              </w:rPr>
            </w:pPr>
          </w:p>
          <w:p w14:paraId="45529095" w14:textId="77777777" w:rsidR="00065C57" w:rsidRPr="00004FB6" w:rsidRDefault="00065C57" w:rsidP="008D2DAF">
            <w:pPr>
              <w:rPr>
                <w:rFonts w:ascii="Arial" w:hAnsi="Arial" w:cs="Arial"/>
                <w:sz w:val="18"/>
                <w:szCs w:val="18"/>
              </w:rPr>
            </w:pPr>
          </w:p>
        </w:tc>
      </w:tr>
      <w:tr w:rsidR="00065C57" w:rsidRPr="002954A6" w14:paraId="41234E55" w14:textId="77777777" w:rsidTr="00A33F73">
        <w:trPr>
          <w:trHeight w:hRule="exact" w:val="458"/>
        </w:trPr>
        <w:tc>
          <w:tcPr>
            <w:tcW w:w="13008" w:type="dxa"/>
            <w:gridSpan w:val="5"/>
            <w:tcMar>
              <w:top w:w="57" w:type="dxa"/>
              <w:bottom w:w="57" w:type="dxa"/>
            </w:tcMar>
          </w:tcPr>
          <w:p w14:paraId="72015916" w14:textId="4F2C7BC8" w:rsidR="00065C57" w:rsidRPr="002954A6" w:rsidRDefault="00065C57" w:rsidP="000B25ED">
            <w:pPr>
              <w:jc w:val="right"/>
              <w:rPr>
                <w:rFonts w:ascii="Arial" w:hAnsi="Arial" w:cs="Arial"/>
              </w:rPr>
            </w:pPr>
            <w:r w:rsidRPr="002954A6">
              <w:rPr>
                <w:rFonts w:ascii="Arial" w:hAnsi="Arial" w:cs="Arial"/>
                <w:b/>
              </w:rPr>
              <w:t>Total budgeted cost</w:t>
            </w:r>
          </w:p>
        </w:tc>
        <w:tc>
          <w:tcPr>
            <w:tcW w:w="1984" w:type="dxa"/>
          </w:tcPr>
          <w:p w14:paraId="38C38DCA" w14:textId="55565958" w:rsidR="00065C57" w:rsidRPr="002954A6" w:rsidRDefault="00065C57" w:rsidP="00065C57">
            <w:pPr>
              <w:rPr>
                <w:rFonts w:ascii="Arial" w:hAnsi="Arial" w:cs="Arial"/>
                <w:sz w:val="18"/>
                <w:szCs w:val="18"/>
              </w:rPr>
            </w:pPr>
            <w:r w:rsidRPr="002954A6">
              <w:rPr>
                <w:rFonts w:ascii="Arial" w:hAnsi="Arial" w:cs="Arial"/>
                <w:sz w:val="18"/>
                <w:szCs w:val="18"/>
              </w:rPr>
              <w:t>£</w:t>
            </w:r>
            <w:r>
              <w:rPr>
                <w:rFonts w:ascii="Arial" w:hAnsi="Arial" w:cs="Arial"/>
                <w:sz w:val="18"/>
                <w:szCs w:val="18"/>
              </w:rPr>
              <w:t>48000</w:t>
            </w:r>
          </w:p>
        </w:tc>
      </w:tr>
      <w:tr w:rsidR="00065C57" w:rsidRPr="002954A6" w14:paraId="25EF4D10" w14:textId="77777777" w:rsidTr="004D3FC1">
        <w:trPr>
          <w:trHeight w:hRule="exact" w:val="312"/>
        </w:trPr>
        <w:tc>
          <w:tcPr>
            <w:tcW w:w="14992" w:type="dxa"/>
            <w:gridSpan w:val="6"/>
            <w:tcMar>
              <w:top w:w="57" w:type="dxa"/>
              <w:bottom w:w="57" w:type="dxa"/>
            </w:tcMar>
          </w:tcPr>
          <w:p w14:paraId="0280E574" w14:textId="77777777" w:rsidR="00065C57" w:rsidRPr="002954A6" w:rsidRDefault="00065C57"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065C57" w:rsidRPr="002954A6" w14:paraId="74420E07" w14:textId="77777777" w:rsidTr="0004731E">
        <w:tc>
          <w:tcPr>
            <w:tcW w:w="2235" w:type="dxa"/>
            <w:tcMar>
              <w:top w:w="57" w:type="dxa"/>
              <w:bottom w:w="57" w:type="dxa"/>
            </w:tcMar>
          </w:tcPr>
          <w:p w14:paraId="686C21F3" w14:textId="77777777" w:rsidR="00065C57" w:rsidRPr="002954A6" w:rsidRDefault="00065C57"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065C57" w:rsidRPr="002954A6" w:rsidRDefault="00065C57"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065C57" w:rsidRPr="002954A6" w:rsidRDefault="00065C57"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065C57" w:rsidRPr="002954A6" w:rsidRDefault="00065C57"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065C57" w:rsidRPr="002954A6" w:rsidRDefault="00065C57" w:rsidP="008D2DAF">
            <w:pPr>
              <w:rPr>
                <w:rFonts w:ascii="Arial" w:hAnsi="Arial" w:cs="Arial"/>
                <w:b/>
              </w:rPr>
            </w:pPr>
            <w:r w:rsidRPr="002954A6">
              <w:rPr>
                <w:rFonts w:ascii="Arial" w:hAnsi="Arial" w:cs="Arial"/>
                <w:b/>
              </w:rPr>
              <w:t>Staff lead</w:t>
            </w:r>
          </w:p>
        </w:tc>
        <w:tc>
          <w:tcPr>
            <w:tcW w:w="1984" w:type="dxa"/>
          </w:tcPr>
          <w:p w14:paraId="2D82213E" w14:textId="77777777" w:rsidR="00065C57" w:rsidRPr="00262114" w:rsidRDefault="00065C57" w:rsidP="008D2DAF">
            <w:pPr>
              <w:rPr>
                <w:rFonts w:ascii="Arial" w:hAnsi="Arial" w:cs="Arial"/>
                <w:b/>
              </w:rPr>
            </w:pPr>
            <w:r w:rsidRPr="00262114">
              <w:rPr>
                <w:rFonts w:ascii="Arial" w:hAnsi="Arial" w:cs="Arial"/>
                <w:b/>
              </w:rPr>
              <w:t>When will you review implementation?</w:t>
            </w:r>
          </w:p>
        </w:tc>
      </w:tr>
      <w:tr w:rsidR="00065C57" w:rsidRPr="002954A6" w14:paraId="5C7EA547" w14:textId="77777777" w:rsidTr="0004731E">
        <w:trPr>
          <w:trHeight w:val="1150"/>
        </w:trPr>
        <w:tc>
          <w:tcPr>
            <w:tcW w:w="2235" w:type="dxa"/>
            <w:tcMar>
              <w:top w:w="57" w:type="dxa"/>
              <w:bottom w:w="57" w:type="dxa"/>
            </w:tcMar>
          </w:tcPr>
          <w:p w14:paraId="79069223" w14:textId="14B6E3BC" w:rsidR="00065C57" w:rsidRPr="00004FB6" w:rsidRDefault="00065C57" w:rsidP="00EE50D0">
            <w:pPr>
              <w:rPr>
                <w:rFonts w:ascii="Arial" w:hAnsi="Arial" w:cs="Arial"/>
                <w:sz w:val="18"/>
                <w:szCs w:val="18"/>
              </w:rPr>
            </w:pPr>
            <w:r>
              <w:rPr>
                <w:rFonts w:ascii="Arial" w:hAnsi="Arial" w:cs="Arial"/>
                <w:sz w:val="18"/>
                <w:szCs w:val="18"/>
              </w:rPr>
              <w:lastRenderedPageBreak/>
              <w:t>Ensure that all Disadvantaged children have the same experiences as those children not disadvantaged</w:t>
            </w:r>
          </w:p>
        </w:tc>
        <w:tc>
          <w:tcPr>
            <w:tcW w:w="2409" w:type="dxa"/>
            <w:tcMar>
              <w:top w:w="57" w:type="dxa"/>
              <w:bottom w:w="57" w:type="dxa"/>
            </w:tcMar>
          </w:tcPr>
          <w:p w14:paraId="6F0B1051" w14:textId="39C17E0B" w:rsidR="00065C57" w:rsidRPr="00004FB6" w:rsidRDefault="00065C57" w:rsidP="00C73995">
            <w:pPr>
              <w:rPr>
                <w:rFonts w:ascii="Arial" w:hAnsi="Arial" w:cs="Arial"/>
                <w:sz w:val="18"/>
                <w:szCs w:val="18"/>
              </w:rPr>
            </w:pPr>
            <w:r>
              <w:rPr>
                <w:rFonts w:ascii="Arial" w:hAnsi="Arial" w:cs="Arial"/>
                <w:sz w:val="18"/>
                <w:szCs w:val="18"/>
              </w:rPr>
              <w:t>Trips and Residential Holidays are paid for those children who are eligible.</w:t>
            </w:r>
          </w:p>
        </w:tc>
        <w:tc>
          <w:tcPr>
            <w:tcW w:w="3828" w:type="dxa"/>
            <w:tcMar>
              <w:top w:w="57" w:type="dxa"/>
              <w:bottom w:w="57" w:type="dxa"/>
            </w:tcMar>
          </w:tcPr>
          <w:p w14:paraId="7D5D4630" w14:textId="77777777" w:rsidR="00065C57" w:rsidRDefault="00065C57" w:rsidP="006C7C85">
            <w:pPr>
              <w:rPr>
                <w:rFonts w:ascii="Arial" w:hAnsi="Arial" w:cs="Arial"/>
                <w:sz w:val="18"/>
                <w:szCs w:val="18"/>
              </w:rPr>
            </w:pPr>
            <w:r>
              <w:rPr>
                <w:rFonts w:ascii="Arial" w:hAnsi="Arial" w:cs="Arial"/>
                <w:sz w:val="18"/>
                <w:szCs w:val="18"/>
              </w:rPr>
              <w:t xml:space="preserve">The cost of trips and residential holidays continues to rise mainly due to the cost of travel </w:t>
            </w:r>
            <w:proofErr w:type="spellStart"/>
            <w:r>
              <w:rPr>
                <w:rFonts w:ascii="Arial" w:hAnsi="Arial" w:cs="Arial"/>
                <w:sz w:val="18"/>
                <w:szCs w:val="18"/>
              </w:rPr>
              <w:t>ie</w:t>
            </w:r>
            <w:proofErr w:type="spellEnd"/>
            <w:r>
              <w:rPr>
                <w:rFonts w:ascii="Arial" w:hAnsi="Arial" w:cs="Arial"/>
                <w:sz w:val="18"/>
                <w:szCs w:val="18"/>
              </w:rPr>
              <w:t xml:space="preserve"> coach hire. As school only ask for ‘donations’ there are some families who do not pay. </w:t>
            </w:r>
          </w:p>
          <w:p w14:paraId="79782A6E" w14:textId="27679E32" w:rsidR="00065C57" w:rsidRPr="00004FB6" w:rsidRDefault="00065C57" w:rsidP="006C7C85">
            <w:pPr>
              <w:rPr>
                <w:rFonts w:ascii="Arial" w:hAnsi="Arial" w:cs="Arial"/>
                <w:sz w:val="18"/>
                <w:szCs w:val="18"/>
              </w:rPr>
            </w:pPr>
            <w:r>
              <w:rPr>
                <w:rFonts w:ascii="Arial" w:hAnsi="Arial" w:cs="Arial"/>
                <w:sz w:val="18"/>
                <w:szCs w:val="18"/>
              </w:rPr>
              <w:t xml:space="preserve">This is also the case for the Y6 Residential Holiday to </w:t>
            </w:r>
            <w:proofErr w:type="spellStart"/>
            <w:r>
              <w:rPr>
                <w:rFonts w:ascii="Arial" w:hAnsi="Arial" w:cs="Arial"/>
                <w:sz w:val="18"/>
                <w:szCs w:val="18"/>
              </w:rPr>
              <w:t>Plas</w:t>
            </w:r>
            <w:proofErr w:type="spellEnd"/>
            <w:r>
              <w:rPr>
                <w:rFonts w:ascii="Arial" w:hAnsi="Arial" w:cs="Arial"/>
                <w:sz w:val="18"/>
                <w:szCs w:val="18"/>
              </w:rPr>
              <w:t xml:space="preserve"> </w:t>
            </w:r>
            <w:proofErr w:type="spellStart"/>
            <w:r>
              <w:rPr>
                <w:rFonts w:ascii="Arial" w:hAnsi="Arial" w:cs="Arial"/>
                <w:sz w:val="18"/>
                <w:szCs w:val="18"/>
              </w:rPr>
              <w:t>Menai</w:t>
            </w:r>
            <w:proofErr w:type="spellEnd"/>
            <w:r>
              <w:rPr>
                <w:rFonts w:ascii="Arial" w:hAnsi="Arial" w:cs="Arial"/>
                <w:sz w:val="18"/>
                <w:szCs w:val="18"/>
              </w:rPr>
              <w:t>.</w:t>
            </w:r>
          </w:p>
        </w:tc>
        <w:tc>
          <w:tcPr>
            <w:tcW w:w="3260" w:type="dxa"/>
            <w:tcMar>
              <w:top w:w="57" w:type="dxa"/>
              <w:bottom w:w="57" w:type="dxa"/>
            </w:tcMar>
          </w:tcPr>
          <w:p w14:paraId="43410F59" w14:textId="4D2CB2C3" w:rsidR="00065C57" w:rsidRPr="00004FB6" w:rsidRDefault="00065C57" w:rsidP="00D35464">
            <w:pPr>
              <w:rPr>
                <w:rFonts w:ascii="Arial" w:hAnsi="Arial" w:cs="Arial"/>
                <w:sz w:val="18"/>
                <w:szCs w:val="18"/>
              </w:rPr>
            </w:pPr>
            <w:r>
              <w:rPr>
                <w:rFonts w:ascii="Arial" w:hAnsi="Arial" w:cs="Arial"/>
                <w:sz w:val="18"/>
                <w:szCs w:val="18"/>
              </w:rPr>
              <w:t>The parents of those children who come from disadvantaged backgrounds are informed of the arrangements and the School Business manager arranges payment</w:t>
            </w:r>
          </w:p>
        </w:tc>
        <w:tc>
          <w:tcPr>
            <w:tcW w:w="1276" w:type="dxa"/>
          </w:tcPr>
          <w:p w14:paraId="31F69D1A" w14:textId="46D2D16F" w:rsidR="00065C57" w:rsidRPr="00004FB6" w:rsidRDefault="00065C57" w:rsidP="000315F8">
            <w:pPr>
              <w:rPr>
                <w:rFonts w:ascii="Arial" w:hAnsi="Arial" w:cs="Arial"/>
                <w:sz w:val="18"/>
                <w:szCs w:val="18"/>
              </w:rPr>
            </w:pPr>
            <w:r>
              <w:rPr>
                <w:rFonts w:ascii="Arial" w:hAnsi="Arial" w:cs="Arial"/>
                <w:sz w:val="18"/>
                <w:szCs w:val="18"/>
              </w:rPr>
              <w:t>School Business Manager</w:t>
            </w:r>
          </w:p>
        </w:tc>
        <w:tc>
          <w:tcPr>
            <w:tcW w:w="1984" w:type="dxa"/>
          </w:tcPr>
          <w:p w14:paraId="5CF5CB21" w14:textId="04F89F41" w:rsidR="00065C57" w:rsidRPr="00004FB6" w:rsidRDefault="00065C57" w:rsidP="008D2DAF">
            <w:pPr>
              <w:rPr>
                <w:rFonts w:ascii="Arial" w:hAnsi="Arial" w:cs="Arial"/>
                <w:sz w:val="18"/>
                <w:szCs w:val="18"/>
              </w:rPr>
            </w:pPr>
          </w:p>
        </w:tc>
      </w:tr>
      <w:tr w:rsidR="00065C57" w:rsidRPr="002954A6" w14:paraId="6A122951" w14:textId="77777777" w:rsidTr="00A33F73">
        <w:tc>
          <w:tcPr>
            <w:tcW w:w="13008" w:type="dxa"/>
            <w:gridSpan w:val="5"/>
            <w:tcMar>
              <w:top w:w="57" w:type="dxa"/>
              <w:bottom w:w="57" w:type="dxa"/>
            </w:tcMar>
          </w:tcPr>
          <w:p w14:paraId="01976B0A" w14:textId="7E5AA1F6" w:rsidR="00065C57" w:rsidRPr="002954A6" w:rsidRDefault="00065C57" w:rsidP="000B25ED">
            <w:pPr>
              <w:jc w:val="right"/>
              <w:rPr>
                <w:rFonts w:ascii="Arial" w:hAnsi="Arial" w:cs="Arial"/>
                <w:b/>
              </w:rPr>
            </w:pPr>
            <w:r w:rsidRPr="002954A6">
              <w:rPr>
                <w:rFonts w:ascii="Arial" w:hAnsi="Arial" w:cs="Arial"/>
                <w:b/>
              </w:rPr>
              <w:t>Total budgeted cost</w:t>
            </w:r>
          </w:p>
        </w:tc>
        <w:tc>
          <w:tcPr>
            <w:tcW w:w="1984" w:type="dxa"/>
          </w:tcPr>
          <w:p w14:paraId="28F214BC" w14:textId="0C816B38" w:rsidR="00065C57" w:rsidRPr="002954A6" w:rsidRDefault="00065C57" w:rsidP="00065C57">
            <w:pPr>
              <w:rPr>
                <w:rFonts w:ascii="Arial" w:hAnsi="Arial" w:cs="Arial"/>
                <w:sz w:val="18"/>
                <w:szCs w:val="18"/>
              </w:rPr>
            </w:pPr>
            <w:r w:rsidRPr="002954A6">
              <w:rPr>
                <w:rFonts w:ascii="Arial" w:hAnsi="Arial" w:cs="Arial"/>
                <w:sz w:val="18"/>
                <w:szCs w:val="18"/>
              </w:rPr>
              <w:t>£</w:t>
            </w:r>
            <w:r>
              <w:rPr>
                <w:rFonts w:ascii="Arial" w:hAnsi="Arial" w:cs="Arial"/>
                <w:sz w:val="18"/>
                <w:szCs w:val="18"/>
              </w:rPr>
              <w:t>4920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6520"/>
      </w:tblGrid>
      <w:tr w:rsidR="002954A6" w:rsidRPr="002954A6" w14:paraId="4D2BBAB9" w14:textId="77777777" w:rsidTr="00267F85">
        <w:tc>
          <w:tcPr>
            <w:tcW w:w="14992" w:type="dxa"/>
            <w:gridSpan w:val="4"/>
            <w:shd w:val="clear" w:color="auto" w:fill="CFDCE3"/>
            <w:tcMar>
              <w:top w:w="57" w:type="dxa"/>
              <w:bottom w:w="57" w:type="dxa"/>
            </w:tcMar>
          </w:tcPr>
          <w:p w14:paraId="6BF5BB9F" w14:textId="1ED9B39D" w:rsidR="000A25FC" w:rsidRPr="002954A6" w:rsidRDefault="00557D47" w:rsidP="00557D47">
            <w:pPr>
              <w:pStyle w:val="ListParagraph"/>
              <w:numPr>
                <w:ilvl w:val="0"/>
                <w:numId w:val="17"/>
              </w:numPr>
              <w:ind w:left="426" w:hanging="284"/>
              <w:rPr>
                <w:rFonts w:ascii="Arial" w:hAnsi="Arial" w:cs="Arial"/>
                <w:b/>
              </w:rPr>
            </w:pPr>
            <w:r>
              <w:rPr>
                <w:rFonts w:ascii="Arial" w:hAnsi="Arial" w:cs="Arial"/>
                <w:b/>
              </w:rPr>
              <w:lastRenderedPageBreak/>
              <w:t>Impact Review</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2"/>
            <w:shd w:val="clear" w:color="auto" w:fill="auto"/>
          </w:tcPr>
          <w:p w14:paraId="232B5BB5" w14:textId="2E0DCAFA" w:rsidR="000B25ED" w:rsidRPr="007060CD" w:rsidRDefault="007060CD" w:rsidP="007060CD">
            <w:pPr>
              <w:rPr>
                <w:rFonts w:ascii="Arial" w:hAnsi="Arial" w:cs="Arial"/>
                <w:b/>
              </w:rPr>
            </w:pPr>
            <w:r>
              <w:rPr>
                <w:rFonts w:ascii="Arial" w:hAnsi="Arial" w:cs="Arial"/>
                <w:b/>
              </w:rPr>
              <w:t>2016-2017</w:t>
            </w:r>
          </w:p>
        </w:tc>
      </w:tr>
      <w:tr w:rsidR="002954A6" w:rsidRPr="002954A6" w14:paraId="179EEF56" w14:textId="77777777" w:rsidTr="007335B7">
        <w:tc>
          <w:tcPr>
            <w:tcW w:w="14992" w:type="dxa"/>
            <w:gridSpan w:val="4"/>
            <w:shd w:val="clear" w:color="auto" w:fill="FFFFFF" w:themeFill="background1"/>
            <w:tcMar>
              <w:top w:w="57" w:type="dxa"/>
              <w:bottom w:w="57" w:type="dxa"/>
            </w:tcMar>
          </w:tcPr>
          <w:p w14:paraId="690FA0F6" w14:textId="726641B9"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557D47" w:rsidRPr="002954A6" w14:paraId="4F98B0FE" w14:textId="77777777" w:rsidTr="003A4B63">
        <w:trPr>
          <w:trHeight w:val="57"/>
        </w:trPr>
        <w:tc>
          <w:tcPr>
            <w:tcW w:w="2235" w:type="dxa"/>
            <w:tcMar>
              <w:top w:w="57" w:type="dxa"/>
              <w:bottom w:w="57" w:type="dxa"/>
            </w:tcMar>
          </w:tcPr>
          <w:p w14:paraId="47507448" w14:textId="77777777" w:rsidR="00557D47" w:rsidRPr="002954A6" w:rsidRDefault="00557D4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557D47" w:rsidRPr="002954A6" w:rsidRDefault="00557D47"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6714B8ED" w14:textId="77777777" w:rsidR="00557D47" w:rsidRPr="002954A6" w:rsidRDefault="00557D47"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6ADFD20B" w14:textId="77777777" w:rsidR="00557D47" w:rsidRPr="002954A6" w:rsidRDefault="00557D47" w:rsidP="009079EE">
            <w:pPr>
              <w:rPr>
                <w:rFonts w:ascii="Arial" w:hAnsi="Arial" w:cs="Arial"/>
                <w:b/>
              </w:rPr>
            </w:pPr>
            <w:r w:rsidRPr="002954A6">
              <w:rPr>
                <w:rFonts w:ascii="Arial" w:hAnsi="Arial" w:cs="Arial"/>
                <w:b/>
              </w:rPr>
              <w:t xml:space="preserve">Lessons learned </w:t>
            </w:r>
          </w:p>
          <w:p w14:paraId="6F66A200" w14:textId="77777777" w:rsidR="00557D47" w:rsidRPr="002954A6" w:rsidRDefault="00557D47" w:rsidP="007335B7">
            <w:pPr>
              <w:rPr>
                <w:rFonts w:ascii="Arial" w:hAnsi="Arial" w:cs="Arial"/>
                <w:b/>
              </w:rPr>
            </w:pPr>
            <w:r w:rsidRPr="002954A6">
              <w:rPr>
                <w:rFonts w:ascii="Arial" w:hAnsi="Arial" w:cs="Arial"/>
              </w:rPr>
              <w:t>(and whether you will continue with this approach)</w:t>
            </w:r>
          </w:p>
          <w:p w14:paraId="63D3CE28" w14:textId="7E91042E" w:rsidR="00557D47" w:rsidRPr="002954A6" w:rsidRDefault="00557D47" w:rsidP="008D2DAF">
            <w:pPr>
              <w:rPr>
                <w:rFonts w:ascii="Arial" w:hAnsi="Arial" w:cs="Arial"/>
                <w:b/>
                <w:sz w:val="20"/>
                <w:szCs w:val="20"/>
              </w:rPr>
            </w:pPr>
          </w:p>
        </w:tc>
      </w:tr>
      <w:tr w:rsidR="00557D47" w:rsidRPr="002954A6" w14:paraId="44EB0118" w14:textId="77777777" w:rsidTr="00816A81">
        <w:trPr>
          <w:trHeight w:hRule="exact" w:val="2596"/>
        </w:trPr>
        <w:tc>
          <w:tcPr>
            <w:tcW w:w="2235" w:type="dxa"/>
            <w:tcMar>
              <w:top w:w="57" w:type="dxa"/>
              <w:bottom w:w="57" w:type="dxa"/>
            </w:tcMar>
          </w:tcPr>
          <w:p w14:paraId="2FCADFA9" w14:textId="50489F34" w:rsidR="00557D47" w:rsidRPr="007060CD" w:rsidRDefault="00557D47" w:rsidP="00364548">
            <w:pPr>
              <w:rPr>
                <w:rFonts w:ascii="Arial" w:hAnsi="Arial" w:cs="Arial"/>
                <w:sz w:val="20"/>
                <w:szCs w:val="20"/>
              </w:rPr>
            </w:pPr>
            <w:proofErr w:type="gramStart"/>
            <w:r w:rsidRPr="007060CD">
              <w:rPr>
                <w:rFonts w:ascii="Arial" w:hAnsi="Arial" w:cs="Arial"/>
                <w:sz w:val="20"/>
                <w:szCs w:val="20"/>
              </w:rPr>
              <w:t>A..</w:t>
            </w:r>
            <w:proofErr w:type="gramEnd"/>
            <w:r w:rsidR="00364548" w:rsidRPr="007060CD">
              <w:rPr>
                <w:rFonts w:ascii="Arial" w:hAnsi="Arial" w:cs="Arial"/>
                <w:sz w:val="20"/>
                <w:szCs w:val="20"/>
              </w:rPr>
              <w:t xml:space="preserve"> Close the gap between those classed as Disadvantaged and those not in Reading by the end of KS2</w:t>
            </w:r>
          </w:p>
        </w:tc>
        <w:tc>
          <w:tcPr>
            <w:tcW w:w="1984" w:type="dxa"/>
            <w:tcMar>
              <w:top w:w="57" w:type="dxa"/>
              <w:bottom w:w="57" w:type="dxa"/>
            </w:tcMar>
          </w:tcPr>
          <w:p w14:paraId="2635D95F" w14:textId="77777777" w:rsidR="00557D47" w:rsidRPr="007060CD" w:rsidRDefault="00364548" w:rsidP="00EF2303">
            <w:pPr>
              <w:pStyle w:val="Default"/>
              <w:rPr>
                <w:color w:val="auto"/>
                <w:sz w:val="20"/>
                <w:szCs w:val="20"/>
              </w:rPr>
            </w:pPr>
            <w:r w:rsidRPr="007060CD">
              <w:rPr>
                <w:color w:val="auto"/>
                <w:sz w:val="20"/>
                <w:szCs w:val="20"/>
              </w:rPr>
              <w:t xml:space="preserve">Whole school approach to Guided reading including targeted support via extra teaching staff and trained </w:t>
            </w:r>
            <w:proofErr w:type="spellStart"/>
            <w:r w:rsidRPr="007060CD">
              <w:rPr>
                <w:color w:val="auto"/>
                <w:sz w:val="20"/>
                <w:szCs w:val="20"/>
              </w:rPr>
              <w:t>TAs.</w:t>
            </w:r>
            <w:proofErr w:type="spellEnd"/>
          </w:p>
          <w:p w14:paraId="4C1ED28D" w14:textId="0378CB4F" w:rsidR="003D0ADE" w:rsidRPr="007060CD" w:rsidRDefault="003D0ADE" w:rsidP="00EF2303">
            <w:pPr>
              <w:pStyle w:val="Default"/>
              <w:rPr>
                <w:color w:val="auto"/>
                <w:sz w:val="20"/>
                <w:szCs w:val="20"/>
              </w:rPr>
            </w:pPr>
            <w:r w:rsidRPr="007060CD">
              <w:rPr>
                <w:color w:val="auto"/>
                <w:sz w:val="20"/>
                <w:szCs w:val="20"/>
              </w:rPr>
              <w:t>Use of Success Maker</w:t>
            </w:r>
          </w:p>
        </w:tc>
        <w:tc>
          <w:tcPr>
            <w:tcW w:w="4253" w:type="dxa"/>
            <w:tcMar>
              <w:top w:w="57" w:type="dxa"/>
              <w:bottom w:w="57" w:type="dxa"/>
            </w:tcMar>
          </w:tcPr>
          <w:p w14:paraId="37504CAE" w14:textId="0D28C871" w:rsidR="00557D47" w:rsidRPr="007060CD" w:rsidRDefault="00364548" w:rsidP="00D36835">
            <w:pPr>
              <w:pStyle w:val="Default"/>
              <w:rPr>
                <w:sz w:val="20"/>
                <w:szCs w:val="20"/>
              </w:rPr>
            </w:pPr>
            <w:r w:rsidRPr="007060CD">
              <w:rPr>
                <w:sz w:val="20"/>
                <w:szCs w:val="20"/>
              </w:rPr>
              <w:t>Reading scores in KS2 SATs improved by 23</w:t>
            </w:r>
            <w:r w:rsidR="003D0ADE" w:rsidRPr="007060CD">
              <w:rPr>
                <w:sz w:val="20"/>
                <w:szCs w:val="20"/>
              </w:rPr>
              <w:t xml:space="preserve"> </w:t>
            </w:r>
            <w:r w:rsidRPr="007060CD">
              <w:rPr>
                <w:sz w:val="20"/>
                <w:szCs w:val="20"/>
              </w:rPr>
              <w:t>percentage points from 51% to 74% of children achieving the expected standard.</w:t>
            </w:r>
            <w:r w:rsidR="00D36835" w:rsidRPr="007060CD">
              <w:rPr>
                <w:sz w:val="20"/>
                <w:szCs w:val="20"/>
              </w:rPr>
              <w:t xml:space="preserve"> 100% of children classed as D</w:t>
            </w:r>
            <w:r w:rsidR="003D0ADE" w:rsidRPr="007060CD">
              <w:rPr>
                <w:sz w:val="20"/>
                <w:szCs w:val="20"/>
              </w:rPr>
              <w:t>isadvantaged achieved the expected standard with on</w:t>
            </w:r>
            <w:r w:rsidR="00D36835" w:rsidRPr="007060CD">
              <w:rPr>
                <w:sz w:val="20"/>
                <w:szCs w:val="20"/>
              </w:rPr>
              <w:t>e child classed as</w:t>
            </w:r>
            <w:r w:rsidR="003D0ADE" w:rsidRPr="007060CD">
              <w:rPr>
                <w:sz w:val="20"/>
                <w:szCs w:val="20"/>
              </w:rPr>
              <w:t xml:space="preserve"> disadvantaged achieving a High Score.</w:t>
            </w:r>
          </w:p>
        </w:tc>
        <w:tc>
          <w:tcPr>
            <w:tcW w:w="6520" w:type="dxa"/>
            <w:tcMar>
              <w:top w:w="57" w:type="dxa"/>
              <w:bottom w:w="57" w:type="dxa"/>
            </w:tcMar>
          </w:tcPr>
          <w:p w14:paraId="28EA7082" w14:textId="28F9A8FB" w:rsidR="00557D47" w:rsidRPr="007060CD" w:rsidRDefault="00364548" w:rsidP="00530007">
            <w:pPr>
              <w:rPr>
                <w:rFonts w:ascii="Arial" w:hAnsi="Arial" w:cs="Arial"/>
                <w:sz w:val="20"/>
                <w:szCs w:val="20"/>
              </w:rPr>
            </w:pPr>
            <w:r w:rsidRPr="007060CD">
              <w:rPr>
                <w:rFonts w:ascii="Arial" w:hAnsi="Arial" w:cs="Arial"/>
                <w:sz w:val="20"/>
                <w:szCs w:val="20"/>
              </w:rPr>
              <w:t>Now that the system of guided reading has been implemented and is being taught in a systematic way, it will continue. The focused support from extra teaching staff can continue.</w:t>
            </w:r>
          </w:p>
        </w:tc>
      </w:tr>
      <w:tr w:rsidR="002954A6" w:rsidRPr="002954A6" w14:paraId="3D342804" w14:textId="77777777" w:rsidTr="007335B7">
        <w:trPr>
          <w:trHeight w:hRule="exact" w:val="312"/>
        </w:trPr>
        <w:tc>
          <w:tcPr>
            <w:tcW w:w="14992" w:type="dxa"/>
            <w:gridSpan w:val="4"/>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557D47" w:rsidRPr="002954A6" w14:paraId="40DB90C8" w14:textId="77777777" w:rsidTr="002C2F8F">
        <w:tc>
          <w:tcPr>
            <w:tcW w:w="2235" w:type="dxa"/>
            <w:tcMar>
              <w:top w:w="57" w:type="dxa"/>
              <w:bottom w:w="57" w:type="dxa"/>
            </w:tcMar>
          </w:tcPr>
          <w:p w14:paraId="14F00230" w14:textId="77777777" w:rsidR="00557D47" w:rsidRPr="002954A6" w:rsidRDefault="00557D4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557D47" w:rsidRPr="002954A6" w:rsidRDefault="00557D47"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557D47" w:rsidRPr="002954A6" w:rsidRDefault="00557D47"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4532E4F1" w14:textId="77777777" w:rsidR="00557D47" w:rsidRPr="002954A6" w:rsidRDefault="00557D47" w:rsidP="00EB5AD4">
            <w:pPr>
              <w:rPr>
                <w:rFonts w:ascii="Arial" w:hAnsi="Arial" w:cs="Arial"/>
                <w:b/>
              </w:rPr>
            </w:pPr>
            <w:r w:rsidRPr="002954A6">
              <w:rPr>
                <w:rFonts w:ascii="Arial" w:hAnsi="Arial" w:cs="Arial"/>
                <w:b/>
              </w:rPr>
              <w:t xml:space="preserve">Lessons learned </w:t>
            </w:r>
          </w:p>
          <w:p w14:paraId="41184CAF" w14:textId="77777777" w:rsidR="00557D47" w:rsidRPr="002954A6" w:rsidRDefault="00557D47" w:rsidP="00EB5AD4">
            <w:pPr>
              <w:rPr>
                <w:rFonts w:ascii="Arial" w:hAnsi="Arial" w:cs="Arial"/>
                <w:b/>
              </w:rPr>
            </w:pPr>
            <w:r w:rsidRPr="002954A6">
              <w:rPr>
                <w:rFonts w:ascii="Arial" w:hAnsi="Arial" w:cs="Arial"/>
              </w:rPr>
              <w:t>(and whether you will continue with this approach)</w:t>
            </w:r>
          </w:p>
          <w:p w14:paraId="58CCB8D4" w14:textId="37275407" w:rsidR="00557D47" w:rsidRPr="002954A6" w:rsidRDefault="00557D47" w:rsidP="008D2DAF">
            <w:pPr>
              <w:rPr>
                <w:rFonts w:ascii="Arial" w:hAnsi="Arial" w:cs="Arial"/>
                <w:b/>
              </w:rPr>
            </w:pPr>
          </w:p>
        </w:tc>
      </w:tr>
      <w:tr w:rsidR="00557D47" w:rsidRPr="002954A6" w14:paraId="290AE235" w14:textId="77777777" w:rsidTr="0032480E">
        <w:trPr>
          <w:trHeight w:hRule="exact" w:val="2652"/>
        </w:trPr>
        <w:tc>
          <w:tcPr>
            <w:tcW w:w="2235" w:type="dxa"/>
            <w:tcMar>
              <w:top w:w="57" w:type="dxa"/>
              <w:bottom w:w="57" w:type="dxa"/>
            </w:tcMar>
          </w:tcPr>
          <w:p w14:paraId="424E147C" w14:textId="2FDE3E8C" w:rsidR="00557D47" w:rsidRPr="006C7C85" w:rsidRDefault="00557D47" w:rsidP="00364548">
            <w:pPr>
              <w:rPr>
                <w:rFonts w:ascii="Arial" w:hAnsi="Arial" w:cs="Arial"/>
                <w:sz w:val="18"/>
                <w:szCs w:val="18"/>
              </w:rPr>
            </w:pPr>
            <w:r>
              <w:rPr>
                <w:rFonts w:ascii="Arial" w:hAnsi="Arial" w:cs="Arial"/>
                <w:sz w:val="18"/>
                <w:szCs w:val="18"/>
              </w:rPr>
              <w:t xml:space="preserve">B. </w:t>
            </w:r>
            <w:r w:rsidR="00364548">
              <w:rPr>
                <w:rFonts w:ascii="Arial" w:hAnsi="Arial" w:cs="Arial"/>
                <w:sz w:val="18"/>
                <w:szCs w:val="18"/>
              </w:rPr>
              <w:t>Close the gap between those classed as Disadvantaged and those not in Maths by the end of KS2.</w:t>
            </w:r>
          </w:p>
        </w:tc>
        <w:tc>
          <w:tcPr>
            <w:tcW w:w="1984" w:type="dxa"/>
            <w:tcMar>
              <w:top w:w="57" w:type="dxa"/>
              <w:bottom w:w="57" w:type="dxa"/>
            </w:tcMar>
          </w:tcPr>
          <w:p w14:paraId="69C30873" w14:textId="77777777" w:rsidR="00557D47" w:rsidRDefault="003D0ADE" w:rsidP="00364548">
            <w:pPr>
              <w:rPr>
                <w:rFonts w:ascii="Arial" w:hAnsi="Arial" w:cs="Arial"/>
                <w:sz w:val="18"/>
                <w:szCs w:val="18"/>
              </w:rPr>
            </w:pPr>
            <w:r>
              <w:rPr>
                <w:rFonts w:ascii="Arial" w:hAnsi="Arial" w:cs="Arial"/>
                <w:sz w:val="18"/>
                <w:szCs w:val="18"/>
              </w:rPr>
              <w:t>Using focused guided groups with support from extra teaching staff and TAs</w:t>
            </w:r>
          </w:p>
          <w:p w14:paraId="6BA0E36A" w14:textId="77777777" w:rsidR="003D0ADE" w:rsidRDefault="003D0ADE" w:rsidP="00364548">
            <w:pPr>
              <w:rPr>
                <w:rFonts w:ascii="Arial" w:hAnsi="Arial" w:cs="Arial"/>
                <w:sz w:val="18"/>
                <w:szCs w:val="18"/>
              </w:rPr>
            </w:pPr>
          </w:p>
          <w:p w14:paraId="4874ABFE" w14:textId="4AE44F1A" w:rsidR="003D0ADE" w:rsidRPr="006C7C85" w:rsidRDefault="003D0ADE" w:rsidP="00364548">
            <w:pPr>
              <w:rPr>
                <w:rFonts w:ascii="Arial" w:hAnsi="Arial" w:cs="Arial"/>
                <w:sz w:val="18"/>
                <w:szCs w:val="18"/>
              </w:rPr>
            </w:pPr>
            <w:r>
              <w:rPr>
                <w:rFonts w:ascii="Arial" w:hAnsi="Arial" w:cs="Arial"/>
                <w:sz w:val="18"/>
                <w:szCs w:val="18"/>
              </w:rPr>
              <w:t>Use of Success Maker.</w:t>
            </w:r>
          </w:p>
        </w:tc>
        <w:tc>
          <w:tcPr>
            <w:tcW w:w="4253" w:type="dxa"/>
            <w:tcMar>
              <w:top w:w="57" w:type="dxa"/>
              <w:bottom w:w="57" w:type="dxa"/>
            </w:tcMar>
          </w:tcPr>
          <w:p w14:paraId="51E23F61" w14:textId="67779CDA" w:rsidR="00557D47" w:rsidRPr="006C7C85" w:rsidRDefault="003D0ADE" w:rsidP="00063367">
            <w:pPr>
              <w:pStyle w:val="Default"/>
              <w:rPr>
                <w:color w:val="auto"/>
                <w:sz w:val="18"/>
                <w:szCs w:val="18"/>
              </w:rPr>
            </w:pPr>
            <w:r>
              <w:rPr>
                <w:color w:val="auto"/>
                <w:sz w:val="18"/>
                <w:szCs w:val="18"/>
              </w:rPr>
              <w:t xml:space="preserve">Maths scores at the end of KS2 dipped this year </w:t>
            </w:r>
            <w:r w:rsidR="003E7CC8">
              <w:rPr>
                <w:color w:val="auto"/>
                <w:sz w:val="18"/>
                <w:szCs w:val="18"/>
              </w:rPr>
              <w:t xml:space="preserve">with 63% of children achieving the expected standard. 80% of those children classed as disadvantaged </w:t>
            </w:r>
            <w:r w:rsidR="002072B0">
              <w:rPr>
                <w:color w:val="auto"/>
                <w:sz w:val="18"/>
                <w:szCs w:val="18"/>
              </w:rPr>
              <w:t xml:space="preserve">achieved the expected standard </w:t>
            </w:r>
            <w:r w:rsidR="00D36835">
              <w:rPr>
                <w:color w:val="auto"/>
                <w:sz w:val="18"/>
                <w:szCs w:val="18"/>
              </w:rPr>
              <w:t xml:space="preserve">compared </w:t>
            </w:r>
            <w:proofErr w:type="gramStart"/>
            <w:r w:rsidR="00D36835">
              <w:rPr>
                <w:color w:val="auto"/>
                <w:sz w:val="18"/>
                <w:szCs w:val="18"/>
              </w:rPr>
              <w:t xml:space="preserve">with </w:t>
            </w:r>
            <w:r w:rsidR="007060CD">
              <w:rPr>
                <w:color w:val="auto"/>
                <w:sz w:val="18"/>
                <w:szCs w:val="18"/>
              </w:rPr>
              <w:t>?</w:t>
            </w:r>
            <w:proofErr w:type="gramEnd"/>
            <w:r w:rsidR="007060CD">
              <w:rPr>
                <w:color w:val="auto"/>
                <w:sz w:val="18"/>
                <w:szCs w:val="18"/>
              </w:rPr>
              <w:t xml:space="preserve"> </w:t>
            </w:r>
            <w:r w:rsidR="00D36835">
              <w:rPr>
                <w:color w:val="auto"/>
                <w:sz w:val="18"/>
                <w:szCs w:val="18"/>
              </w:rPr>
              <w:t xml:space="preserve">% of children not classed as Disadvantaged </w:t>
            </w:r>
            <w:r w:rsidR="002072B0">
              <w:rPr>
                <w:color w:val="auto"/>
                <w:sz w:val="18"/>
                <w:szCs w:val="18"/>
              </w:rPr>
              <w:t>with one child classed as Disadvantaged achieving a High Score.</w:t>
            </w:r>
          </w:p>
        </w:tc>
        <w:tc>
          <w:tcPr>
            <w:tcW w:w="6520" w:type="dxa"/>
            <w:tcMar>
              <w:top w:w="57" w:type="dxa"/>
              <w:bottom w:w="57" w:type="dxa"/>
            </w:tcMar>
          </w:tcPr>
          <w:p w14:paraId="05C2F604" w14:textId="77777777" w:rsidR="00364548" w:rsidRDefault="002072B0" w:rsidP="00530007">
            <w:pPr>
              <w:rPr>
                <w:rFonts w:ascii="Arial" w:hAnsi="Arial" w:cs="Arial"/>
                <w:sz w:val="18"/>
                <w:szCs w:val="18"/>
              </w:rPr>
            </w:pPr>
            <w:r>
              <w:rPr>
                <w:rFonts w:ascii="Arial" w:hAnsi="Arial" w:cs="Arial"/>
                <w:sz w:val="18"/>
                <w:szCs w:val="18"/>
              </w:rPr>
              <w:t>The guided group work with focused groups of Disadvantaged children did have an impact to some degree however maths overall took a sharp dip in results. The Success Maker intervention programme did have an impact with 100% of children classed as disadvantaged making at least 5 months extra progress over the course of the year. There were however limitations</w:t>
            </w:r>
            <w:r w:rsidR="00EA669F">
              <w:rPr>
                <w:rFonts w:ascii="Arial" w:hAnsi="Arial" w:cs="Arial"/>
                <w:sz w:val="18"/>
                <w:szCs w:val="18"/>
              </w:rPr>
              <w:t xml:space="preserve"> to the system which has subsequently been discontinued by Pearson. Another approach will be sourced for the new academic year.</w:t>
            </w:r>
          </w:p>
          <w:p w14:paraId="594E39C3" w14:textId="405539D2" w:rsidR="00D36835" w:rsidRPr="006C7C85" w:rsidRDefault="00D36835"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4"/>
            <w:tcMar>
              <w:top w:w="57" w:type="dxa"/>
              <w:bottom w:w="57" w:type="dxa"/>
            </w:tcMar>
          </w:tcPr>
          <w:p w14:paraId="62E737C9" w14:textId="7A3B5CE5"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557D47" w:rsidRPr="002954A6" w14:paraId="13EA6F62" w14:textId="77777777" w:rsidTr="00142C6D">
        <w:tc>
          <w:tcPr>
            <w:tcW w:w="2235" w:type="dxa"/>
            <w:tcMar>
              <w:top w:w="57" w:type="dxa"/>
              <w:bottom w:w="57" w:type="dxa"/>
            </w:tcMar>
          </w:tcPr>
          <w:p w14:paraId="3FA22661" w14:textId="77777777" w:rsidR="00557D47" w:rsidRPr="002954A6" w:rsidRDefault="00557D4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557D47" w:rsidRPr="002954A6" w:rsidRDefault="00557D47"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557D47" w:rsidRPr="002954A6" w:rsidRDefault="00557D47"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003E51EE" w14:textId="77777777" w:rsidR="00557D47" w:rsidRPr="002954A6" w:rsidRDefault="00557D47" w:rsidP="00EB5AD4">
            <w:pPr>
              <w:rPr>
                <w:rFonts w:ascii="Arial" w:hAnsi="Arial" w:cs="Arial"/>
                <w:b/>
              </w:rPr>
            </w:pPr>
            <w:r w:rsidRPr="002954A6">
              <w:rPr>
                <w:rFonts w:ascii="Arial" w:hAnsi="Arial" w:cs="Arial"/>
                <w:b/>
              </w:rPr>
              <w:t xml:space="preserve">Lessons learned </w:t>
            </w:r>
          </w:p>
          <w:p w14:paraId="486E2BD7" w14:textId="77777777" w:rsidR="00557D47" w:rsidRPr="002954A6" w:rsidRDefault="00557D47" w:rsidP="00EB5AD4">
            <w:pPr>
              <w:rPr>
                <w:rFonts w:ascii="Arial" w:hAnsi="Arial" w:cs="Arial"/>
                <w:b/>
              </w:rPr>
            </w:pPr>
            <w:r w:rsidRPr="002954A6">
              <w:rPr>
                <w:rFonts w:ascii="Arial" w:hAnsi="Arial" w:cs="Arial"/>
              </w:rPr>
              <w:t>(and whether you will continue with this approach)</w:t>
            </w:r>
          </w:p>
          <w:p w14:paraId="49DBE4EF" w14:textId="57C67429" w:rsidR="00557D47" w:rsidRPr="002954A6" w:rsidRDefault="00557D47" w:rsidP="001E7B91">
            <w:pPr>
              <w:rPr>
                <w:rFonts w:ascii="Arial" w:hAnsi="Arial" w:cs="Arial"/>
                <w:b/>
              </w:rPr>
            </w:pPr>
          </w:p>
        </w:tc>
      </w:tr>
      <w:tr w:rsidR="00557D47" w:rsidRPr="00AE78F2" w14:paraId="17C53B0A" w14:textId="77777777" w:rsidTr="00D36835">
        <w:trPr>
          <w:trHeight w:hRule="exact" w:val="2236"/>
        </w:trPr>
        <w:tc>
          <w:tcPr>
            <w:tcW w:w="2235" w:type="dxa"/>
            <w:tcMar>
              <w:top w:w="57" w:type="dxa"/>
              <w:bottom w:w="57" w:type="dxa"/>
            </w:tcMar>
          </w:tcPr>
          <w:p w14:paraId="23BFABD0" w14:textId="75B81111" w:rsidR="00557D47" w:rsidRPr="006C7C85" w:rsidRDefault="00557D47" w:rsidP="00364548">
            <w:pPr>
              <w:rPr>
                <w:rFonts w:ascii="Arial" w:hAnsi="Arial" w:cs="Arial"/>
                <w:sz w:val="18"/>
                <w:szCs w:val="18"/>
              </w:rPr>
            </w:pPr>
            <w:r>
              <w:rPr>
                <w:rFonts w:ascii="Arial" w:hAnsi="Arial" w:cs="Arial"/>
                <w:sz w:val="18"/>
                <w:szCs w:val="18"/>
              </w:rPr>
              <w:lastRenderedPageBreak/>
              <w:t xml:space="preserve">C. </w:t>
            </w:r>
            <w:r w:rsidR="00364548">
              <w:rPr>
                <w:rFonts w:ascii="Arial" w:hAnsi="Arial" w:cs="Arial"/>
                <w:sz w:val="18"/>
                <w:szCs w:val="18"/>
              </w:rPr>
              <w:t>Improved outcomes for those children classed as Disadvantaged through the work of a Learning Mentor.</w:t>
            </w:r>
          </w:p>
        </w:tc>
        <w:tc>
          <w:tcPr>
            <w:tcW w:w="1984" w:type="dxa"/>
            <w:tcMar>
              <w:top w:w="57" w:type="dxa"/>
              <w:bottom w:w="57" w:type="dxa"/>
            </w:tcMar>
          </w:tcPr>
          <w:p w14:paraId="2A049B8F" w14:textId="7FD2DBF5" w:rsidR="00557D47" w:rsidRPr="006C7C85" w:rsidRDefault="00EA669F" w:rsidP="00A33F73">
            <w:pPr>
              <w:pStyle w:val="Default"/>
              <w:rPr>
                <w:sz w:val="18"/>
                <w:szCs w:val="18"/>
              </w:rPr>
            </w:pPr>
            <w:r>
              <w:rPr>
                <w:sz w:val="18"/>
                <w:szCs w:val="18"/>
              </w:rPr>
              <w:t>Children and families identified as falling behind due to attendance &amp; punctuality/welfare issues work with Learning Mentor to address problems and improve outcomes.</w:t>
            </w:r>
          </w:p>
        </w:tc>
        <w:tc>
          <w:tcPr>
            <w:tcW w:w="4253" w:type="dxa"/>
            <w:tcMar>
              <w:top w:w="57" w:type="dxa"/>
              <w:bottom w:w="57" w:type="dxa"/>
            </w:tcMar>
          </w:tcPr>
          <w:p w14:paraId="0DD07E37" w14:textId="2F3A3AF7" w:rsidR="00557D47" w:rsidRPr="006C7C85" w:rsidRDefault="00B40385" w:rsidP="00B94621">
            <w:pPr>
              <w:pStyle w:val="Default"/>
              <w:rPr>
                <w:color w:val="auto"/>
                <w:sz w:val="18"/>
                <w:szCs w:val="18"/>
              </w:rPr>
            </w:pPr>
            <w:r>
              <w:rPr>
                <w:color w:val="auto"/>
                <w:sz w:val="18"/>
                <w:szCs w:val="18"/>
              </w:rPr>
              <w:t xml:space="preserve">By the end of the </w:t>
            </w:r>
            <w:r w:rsidR="000E52FC">
              <w:rPr>
                <w:color w:val="auto"/>
                <w:sz w:val="18"/>
                <w:szCs w:val="18"/>
              </w:rPr>
              <w:t>academic year, the percentage of pupils classed as Disadvantaged who were also classed as Persistent Absentees had fallen by 40 percentage points from 66% to 26%. This was due to the strategies put in place by the Learning Mentor and the increased engagement of parents who were willing to work in partnership with the school.</w:t>
            </w:r>
            <w:r w:rsidR="008B4751">
              <w:rPr>
                <w:color w:val="auto"/>
                <w:sz w:val="18"/>
                <w:szCs w:val="18"/>
              </w:rPr>
              <w:t xml:space="preserve"> Punctuality still remains an issue for some Disadvantaged children. This was monitored closely</w:t>
            </w:r>
          </w:p>
        </w:tc>
        <w:tc>
          <w:tcPr>
            <w:tcW w:w="6520" w:type="dxa"/>
            <w:tcMar>
              <w:top w:w="57" w:type="dxa"/>
              <w:bottom w:w="57" w:type="dxa"/>
            </w:tcMar>
          </w:tcPr>
          <w:p w14:paraId="521EBE76" w14:textId="007D90F5" w:rsidR="008B4751" w:rsidRDefault="00557D47" w:rsidP="00530007">
            <w:pPr>
              <w:rPr>
                <w:rFonts w:ascii="Arial" w:hAnsi="Arial" w:cs="Arial"/>
                <w:sz w:val="18"/>
                <w:szCs w:val="18"/>
              </w:rPr>
            </w:pPr>
            <w:r>
              <w:rPr>
                <w:rFonts w:ascii="Arial" w:hAnsi="Arial" w:cs="Arial"/>
                <w:sz w:val="18"/>
                <w:szCs w:val="18"/>
              </w:rPr>
              <w:t>Continue to support the Learning Mentor in her development. Continue to promote the services that the Learning Mentor can provide.</w:t>
            </w:r>
          </w:p>
          <w:p w14:paraId="6C2EC38B" w14:textId="6E3EDED4" w:rsidR="008B4751" w:rsidRDefault="008B4751" w:rsidP="00530007">
            <w:pPr>
              <w:rPr>
                <w:rFonts w:ascii="Arial" w:hAnsi="Arial" w:cs="Arial"/>
                <w:sz w:val="18"/>
                <w:szCs w:val="18"/>
              </w:rPr>
            </w:pPr>
            <w:r>
              <w:rPr>
                <w:rFonts w:ascii="Arial" w:hAnsi="Arial" w:cs="Arial"/>
                <w:sz w:val="18"/>
                <w:szCs w:val="18"/>
              </w:rPr>
              <w:t xml:space="preserve">The use of parental contracts for attendance has been a powerful tool in addressing </w:t>
            </w:r>
            <w:proofErr w:type="spellStart"/>
            <w:proofErr w:type="gramStart"/>
            <w:r>
              <w:rPr>
                <w:rFonts w:ascii="Arial" w:hAnsi="Arial" w:cs="Arial"/>
                <w:sz w:val="18"/>
                <w:szCs w:val="18"/>
              </w:rPr>
              <w:t>non attendance</w:t>
            </w:r>
            <w:proofErr w:type="spellEnd"/>
            <w:proofErr w:type="gramEnd"/>
            <w:r>
              <w:rPr>
                <w:rFonts w:ascii="Arial" w:hAnsi="Arial" w:cs="Arial"/>
                <w:sz w:val="18"/>
                <w:szCs w:val="18"/>
              </w:rPr>
              <w:t xml:space="preserve"> and will be used again when appropriate.</w:t>
            </w:r>
          </w:p>
          <w:p w14:paraId="566C6756" w14:textId="3B01E0ED" w:rsidR="008B4751" w:rsidRPr="006C7C85" w:rsidRDefault="008B4751" w:rsidP="00530007">
            <w:pPr>
              <w:rPr>
                <w:rFonts w:ascii="Arial" w:hAnsi="Arial" w:cs="Arial"/>
                <w:sz w:val="18"/>
                <w:szCs w:val="18"/>
              </w:rPr>
            </w:pPr>
            <w:r>
              <w:rPr>
                <w:rFonts w:ascii="Arial" w:hAnsi="Arial" w:cs="Arial"/>
                <w:sz w:val="18"/>
                <w:szCs w:val="18"/>
              </w:rPr>
              <w:t>Look at the issues surrounding punctuality of Disadvantaged children and what can be provided in order to improve this.</w:t>
            </w:r>
          </w:p>
        </w:tc>
      </w:tr>
      <w:tr w:rsidR="00D36835" w:rsidRPr="00AE78F2" w14:paraId="2A4465F0" w14:textId="77777777" w:rsidTr="00F32D9B">
        <w:trPr>
          <w:trHeight w:hRule="exact" w:val="3474"/>
        </w:trPr>
        <w:tc>
          <w:tcPr>
            <w:tcW w:w="2235" w:type="dxa"/>
            <w:tcMar>
              <w:top w:w="57" w:type="dxa"/>
              <w:bottom w:w="57" w:type="dxa"/>
            </w:tcMar>
          </w:tcPr>
          <w:p w14:paraId="1B843AB4" w14:textId="41F7B087" w:rsidR="00D36835" w:rsidRDefault="00D36835" w:rsidP="00364548">
            <w:pPr>
              <w:rPr>
                <w:rFonts w:ascii="Arial" w:hAnsi="Arial" w:cs="Arial"/>
                <w:sz w:val="18"/>
                <w:szCs w:val="18"/>
              </w:rPr>
            </w:pPr>
            <w:r>
              <w:rPr>
                <w:rFonts w:ascii="Arial" w:hAnsi="Arial" w:cs="Arial"/>
                <w:sz w:val="18"/>
                <w:szCs w:val="18"/>
              </w:rPr>
              <w:t>D. Ensure that all Disadvantaged children have the same experiences as those children not disadvantaged</w:t>
            </w:r>
          </w:p>
        </w:tc>
        <w:tc>
          <w:tcPr>
            <w:tcW w:w="1984" w:type="dxa"/>
            <w:tcMar>
              <w:top w:w="57" w:type="dxa"/>
              <w:bottom w:w="57" w:type="dxa"/>
            </w:tcMar>
          </w:tcPr>
          <w:p w14:paraId="6C89FFE7" w14:textId="77777777" w:rsidR="00D36835" w:rsidRDefault="00D36835" w:rsidP="00A33F73">
            <w:pPr>
              <w:pStyle w:val="Default"/>
              <w:rPr>
                <w:sz w:val="18"/>
                <w:szCs w:val="18"/>
              </w:rPr>
            </w:pPr>
            <w:r>
              <w:rPr>
                <w:sz w:val="18"/>
                <w:szCs w:val="18"/>
              </w:rPr>
              <w:t xml:space="preserve">Trips and Residential Holidays are paid for </w:t>
            </w:r>
            <w:proofErr w:type="spellStart"/>
            <w:r w:rsidR="008B4751">
              <w:rPr>
                <w:sz w:val="18"/>
                <w:szCs w:val="18"/>
              </w:rPr>
              <w:t>for</w:t>
            </w:r>
            <w:proofErr w:type="spellEnd"/>
            <w:r w:rsidR="008B4751">
              <w:rPr>
                <w:sz w:val="18"/>
                <w:szCs w:val="18"/>
              </w:rPr>
              <w:t xml:space="preserve"> </w:t>
            </w:r>
            <w:r>
              <w:rPr>
                <w:sz w:val="18"/>
                <w:szCs w:val="18"/>
              </w:rPr>
              <w:t>those children who are eligible.</w:t>
            </w:r>
          </w:p>
          <w:p w14:paraId="052B38CF" w14:textId="77777777" w:rsidR="007060CD" w:rsidRDefault="007060CD" w:rsidP="00A33F73">
            <w:pPr>
              <w:pStyle w:val="Default"/>
              <w:rPr>
                <w:sz w:val="18"/>
                <w:szCs w:val="18"/>
              </w:rPr>
            </w:pPr>
          </w:p>
          <w:p w14:paraId="3ACCBEDE" w14:textId="6D5BF2B2" w:rsidR="007060CD" w:rsidRDefault="007060CD" w:rsidP="00A33F73">
            <w:pPr>
              <w:pStyle w:val="Default"/>
              <w:rPr>
                <w:sz w:val="18"/>
                <w:szCs w:val="18"/>
              </w:rPr>
            </w:pPr>
            <w:r>
              <w:rPr>
                <w:sz w:val="18"/>
                <w:szCs w:val="18"/>
              </w:rPr>
              <w:t xml:space="preserve">Life Education Bus costs paid for </w:t>
            </w:r>
            <w:proofErr w:type="spellStart"/>
            <w:r>
              <w:rPr>
                <w:sz w:val="18"/>
                <w:szCs w:val="18"/>
              </w:rPr>
              <w:t>for</w:t>
            </w:r>
            <w:proofErr w:type="spellEnd"/>
            <w:r>
              <w:rPr>
                <w:sz w:val="18"/>
                <w:szCs w:val="18"/>
              </w:rPr>
              <w:t xml:space="preserve"> those children classed as disadvantaged.</w:t>
            </w:r>
          </w:p>
        </w:tc>
        <w:tc>
          <w:tcPr>
            <w:tcW w:w="4253" w:type="dxa"/>
            <w:tcMar>
              <w:top w:w="57" w:type="dxa"/>
              <w:bottom w:w="57" w:type="dxa"/>
            </w:tcMar>
          </w:tcPr>
          <w:p w14:paraId="7B7A900B" w14:textId="77777777" w:rsidR="00D36835" w:rsidRDefault="007060CD" w:rsidP="007060CD">
            <w:pPr>
              <w:pStyle w:val="Default"/>
              <w:rPr>
                <w:color w:val="auto"/>
                <w:sz w:val="18"/>
                <w:szCs w:val="18"/>
              </w:rPr>
            </w:pPr>
            <w:r>
              <w:rPr>
                <w:color w:val="auto"/>
                <w:sz w:val="18"/>
                <w:szCs w:val="18"/>
              </w:rPr>
              <w:t>Both residential trips were a huge success with all Disadvantaged children in the cohorts taking part in the residential holidays.</w:t>
            </w:r>
          </w:p>
          <w:p w14:paraId="27F50017" w14:textId="77777777" w:rsidR="007060CD" w:rsidRDefault="007060CD" w:rsidP="007060CD">
            <w:pPr>
              <w:pStyle w:val="Default"/>
              <w:rPr>
                <w:color w:val="auto"/>
                <w:sz w:val="18"/>
                <w:szCs w:val="18"/>
              </w:rPr>
            </w:pPr>
          </w:p>
          <w:p w14:paraId="5BC31C52" w14:textId="167A891E" w:rsidR="007060CD" w:rsidRPr="006C7C85" w:rsidRDefault="007060CD" w:rsidP="007060CD">
            <w:pPr>
              <w:pStyle w:val="Default"/>
              <w:rPr>
                <w:color w:val="auto"/>
                <w:sz w:val="18"/>
                <w:szCs w:val="18"/>
              </w:rPr>
            </w:pPr>
            <w:r>
              <w:rPr>
                <w:color w:val="auto"/>
                <w:sz w:val="18"/>
                <w:szCs w:val="18"/>
              </w:rPr>
              <w:t>The Life Education Bus proved to be popular again with children and built on previous PHSE knowledge delivered over the past two years. Children have a better understanding of how the body can be affected by smoking, drugs and alcohol.</w:t>
            </w:r>
          </w:p>
        </w:tc>
        <w:tc>
          <w:tcPr>
            <w:tcW w:w="6520" w:type="dxa"/>
            <w:tcMar>
              <w:top w:w="57" w:type="dxa"/>
              <w:bottom w:w="57" w:type="dxa"/>
            </w:tcMar>
          </w:tcPr>
          <w:p w14:paraId="75EAF306" w14:textId="77777777" w:rsidR="00D36835" w:rsidRDefault="007060CD" w:rsidP="00530007">
            <w:pPr>
              <w:rPr>
                <w:rFonts w:ascii="Arial" w:hAnsi="Arial" w:cs="Arial"/>
                <w:sz w:val="18"/>
                <w:szCs w:val="18"/>
              </w:rPr>
            </w:pPr>
            <w:r>
              <w:rPr>
                <w:rFonts w:ascii="Arial" w:hAnsi="Arial" w:cs="Arial"/>
                <w:sz w:val="18"/>
                <w:szCs w:val="18"/>
              </w:rPr>
              <w:t>Both trips will run again and the costs of the trips will be subsidised for those children classed as Disadvantaged.</w:t>
            </w:r>
          </w:p>
          <w:p w14:paraId="589EA997" w14:textId="77777777" w:rsidR="007060CD" w:rsidRDefault="007060CD" w:rsidP="00530007">
            <w:pPr>
              <w:rPr>
                <w:rFonts w:ascii="Arial" w:hAnsi="Arial" w:cs="Arial"/>
                <w:sz w:val="18"/>
                <w:szCs w:val="18"/>
              </w:rPr>
            </w:pPr>
          </w:p>
          <w:p w14:paraId="67224F2D" w14:textId="59DCE4B7" w:rsidR="007060CD" w:rsidRDefault="007060CD" w:rsidP="00530007">
            <w:pPr>
              <w:rPr>
                <w:rFonts w:ascii="Arial" w:hAnsi="Arial" w:cs="Arial"/>
                <w:sz w:val="18"/>
                <w:szCs w:val="18"/>
              </w:rPr>
            </w:pPr>
            <w:r>
              <w:rPr>
                <w:rFonts w:ascii="Arial" w:hAnsi="Arial" w:cs="Arial"/>
                <w:sz w:val="18"/>
                <w:szCs w:val="18"/>
              </w:rPr>
              <w:t>The Life Education Bus will not be booked this academic year as the school made a loss as parents were unwilling to pay the contribution needed. Only 25% of families made the voluntary contribution towards the cost of the bus which meant school had to pay the remaining £600 which was not a planned cost.</w:t>
            </w:r>
          </w:p>
        </w:tc>
      </w:tr>
    </w:tbl>
    <w:p w14:paraId="0476BE96" w14:textId="517A370C"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F3CC" w14:textId="77777777" w:rsidR="007250E5" w:rsidRDefault="007250E5" w:rsidP="00CD68B1">
      <w:r>
        <w:separator/>
      </w:r>
    </w:p>
  </w:endnote>
  <w:endnote w:type="continuationSeparator" w:id="0">
    <w:p w14:paraId="79BFBA45" w14:textId="77777777" w:rsidR="007250E5" w:rsidRDefault="007250E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8CC" w14:textId="6C414191" w:rsidR="00004FB6" w:rsidRPr="00004FB6" w:rsidRDefault="00004FB6">
    <w:pPr>
      <w:pStyle w:val="Footer"/>
      <w:rPr>
        <w:rFonts w:ascii="Arial" w:hAnsi="Arial" w:cs="Arial"/>
      </w:rPr>
    </w:pPr>
    <w:r w:rsidRPr="00004FB6">
      <w:rPr>
        <w:rFonts w:ascii="Arial" w:hAnsi="Arial" w:cs="Arial"/>
      </w:rPr>
      <w:t>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1FC3B" w14:textId="77777777" w:rsidR="007250E5" w:rsidRDefault="007250E5" w:rsidP="00CD68B1">
      <w:r>
        <w:separator/>
      </w:r>
    </w:p>
  </w:footnote>
  <w:footnote w:type="continuationSeparator" w:id="0">
    <w:p w14:paraId="47339300" w14:textId="77777777" w:rsidR="007250E5" w:rsidRDefault="007250E5" w:rsidP="00CD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1E"/>
    <w:rsid w:val="000473C9"/>
    <w:rsid w:val="000501F0"/>
    <w:rsid w:val="00052324"/>
    <w:rsid w:val="000557F9"/>
    <w:rsid w:val="00063367"/>
    <w:rsid w:val="00065C57"/>
    <w:rsid w:val="0008120E"/>
    <w:rsid w:val="000A25FC"/>
    <w:rsid w:val="000B25ED"/>
    <w:rsid w:val="000B5413"/>
    <w:rsid w:val="000C37C2"/>
    <w:rsid w:val="000C4CF8"/>
    <w:rsid w:val="000D0B47"/>
    <w:rsid w:val="000D480D"/>
    <w:rsid w:val="000D7ED1"/>
    <w:rsid w:val="000E4243"/>
    <w:rsid w:val="000E52FC"/>
    <w:rsid w:val="001137CF"/>
    <w:rsid w:val="00117186"/>
    <w:rsid w:val="00121D72"/>
    <w:rsid w:val="00125340"/>
    <w:rsid w:val="00125BA7"/>
    <w:rsid w:val="00131CA9"/>
    <w:rsid w:val="001849D6"/>
    <w:rsid w:val="001B794A"/>
    <w:rsid w:val="001C686D"/>
    <w:rsid w:val="001E7B91"/>
    <w:rsid w:val="0020715C"/>
    <w:rsid w:val="002072B0"/>
    <w:rsid w:val="00232CF5"/>
    <w:rsid w:val="00240F98"/>
    <w:rsid w:val="00254A66"/>
    <w:rsid w:val="00257811"/>
    <w:rsid w:val="00262114"/>
    <w:rsid w:val="002622B6"/>
    <w:rsid w:val="00267F85"/>
    <w:rsid w:val="002801B3"/>
    <w:rsid w:val="002842C0"/>
    <w:rsid w:val="002856C3"/>
    <w:rsid w:val="00295241"/>
    <w:rsid w:val="002954A6"/>
    <w:rsid w:val="002962F2"/>
    <w:rsid w:val="002B3394"/>
    <w:rsid w:val="002C1D17"/>
    <w:rsid w:val="002D0A33"/>
    <w:rsid w:val="002D22A0"/>
    <w:rsid w:val="002E686F"/>
    <w:rsid w:val="002F6FB5"/>
    <w:rsid w:val="00320C3A"/>
    <w:rsid w:val="00337056"/>
    <w:rsid w:val="00351952"/>
    <w:rsid w:val="00364548"/>
    <w:rsid w:val="00366499"/>
    <w:rsid w:val="00380587"/>
    <w:rsid w:val="003822C1"/>
    <w:rsid w:val="00390402"/>
    <w:rsid w:val="003957BD"/>
    <w:rsid w:val="003961A3"/>
    <w:rsid w:val="003B5C5D"/>
    <w:rsid w:val="003B6371"/>
    <w:rsid w:val="003C79F6"/>
    <w:rsid w:val="003D0ADE"/>
    <w:rsid w:val="003D2143"/>
    <w:rsid w:val="003E7CC8"/>
    <w:rsid w:val="003F7BE2"/>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B4493"/>
    <w:rsid w:val="004C5467"/>
    <w:rsid w:val="004D053F"/>
    <w:rsid w:val="004D3FC1"/>
    <w:rsid w:val="004D6E32"/>
    <w:rsid w:val="004E3386"/>
    <w:rsid w:val="004E5349"/>
    <w:rsid w:val="004E5B85"/>
    <w:rsid w:val="004E72D9"/>
    <w:rsid w:val="004F36D5"/>
    <w:rsid w:val="004F6468"/>
    <w:rsid w:val="004F76FE"/>
    <w:rsid w:val="00501685"/>
    <w:rsid w:val="00503380"/>
    <w:rsid w:val="00530007"/>
    <w:rsid w:val="00540101"/>
    <w:rsid w:val="00540319"/>
    <w:rsid w:val="00541F7B"/>
    <w:rsid w:val="005560BD"/>
    <w:rsid w:val="00557D47"/>
    <w:rsid w:val="00557E19"/>
    <w:rsid w:val="00557E9F"/>
    <w:rsid w:val="005619AC"/>
    <w:rsid w:val="0056652E"/>
    <w:rsid w:val="005710AB"/>
    <w:rsid w:val="005832BE"/>
    <w:rsid w:val="0058583E"/>
    <w:rsid w:val="0059666B"/>
    <w:rsid w:val="00597346"/>
    <w:rsid w:val="005A04D4"/>
    <w:rsid w:val="005A25B5"/>
    <w:rsid w:val="005A3451"/>
    <w:rsid w:val="005D06F3"/>
    <w:rsid w:val="005D367B"/>
    <w:rsid w:val="005E1227"/>
    <w:rsid w:val="005E2CF9"/>
    <w:rsid w:val="005E54F3"/>
    <w:rsid w:val="00601130"/>
    <w:rsid w:val="006026A3"/>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060CD"/>
    <w:rsid w:val="007250E5"/>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47ED"/>
    <w:rsid w:val="00827203"/>
    <w:rsid w:val="0084389C"/>
    <w:rsid w:val="00845265"/>
    <w:rsid w:val="0085024F"/>
    <w:rsid w:val="00863790"/>
    <w:rsid w:val="00864593"/>
    <w:rsid w:val="008722D9"/>
    <w:rsid w:val="0088412D"/>
    <w:rsid w:val="008B4751"/>
    <w:rsid w:val="008B7FE5"/>
    <w:rsid w:val="008C10E9"/>
    <w:rsid w:val="008D58CE"/>
    <w:rsid w:val="008E364E"/>
    <w:rsid w:val="008E64E9"/>
    <w:rsid w:val="008F0F73"/>
    <w:rsid w:val="008F69EC"/>
    <w:rsid w:val="009021E8"/>
    <w:rsid w:val="009058C2"/>
    <w:rsid w:val="009079EE"/>
    <w:rsid w:val="00914D6D"/>
    <w:rsid w:val="00915380"/>
    <w:rsid w:val="00917D70"/>
    <w:rsid w:val="009242F1"/>
    <w:rsid w:val="00972129"/>
    <w:rsid w:val="00975740"/>
    <w:rsid w:val="00976FEC"/>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AF0644"/>
    <w:rsid w:val="00B00FC9"/>
    <w:rsid w:val="00B01C9A"/>
    <w:rsid w:val="00B13714"/>
    <w:rsid w:val="00B17B33"/>
    <w:rsid w:val="00B31AA4"/>
    <w:rsid w:val="00B3409B"/>
    <w:rsid w:val="00B345C1"/>
    <w:rsid w:val="00B369C7"/>
    <w:rsid w:val="00B36BB9"/>
    <w:rsid w:val="00B40385"/>
    <w:rsid w:val="00B44A21"/>
    <w:rsid w:val="00B44E17"/>
    <w:rsid w:val="00B55BC5"/>
    <w:rsid w:val="00B60E7C"/>
    <w:rsid w:val="00B63631"/>
    <w:rsid w:val="00B668B6"/>
    <w:rsid w:val="00B7195B"/>
    <w:rsid w:val="00B72939"/>
    <w:rsid w:val="00B755B2"/>
    <w:rsid w:val="00B80272"/>
    <w:rsid w:val="00B9382E"/>
    <w:rsid w:val="00B94621"/>
    <w:rsid w:val="00BA3C3E"/>
    <w:rsid w:val="00BC7733"/>
    <w:rsid w:val="00BE3670"/>
    <w:rsid w:val="00BE5BCA"/>
    <w:rsid w:val="00C00F3C"/>
    <w:rsid w:val="00C04C4C"/>
    <w:rsid w:val="00C068B2"/>
    <w:rsid w:val="00C102E1"/>
    <w:rsid w:val="00C12026"/>
    <w:rsid w:val="00C14FAE"/>
    <w:rsid w:val="00C32D5C"/>
    <w:rsid w:val="00C34113"/>
    <w:rsid w:val="00C35120"/>
    <w:rsid w:val="00C3745C"/>
    <w:rsid w:val="00C70B05"/>
    <w:rsid w:val="00C73995"/>
    <w:rsid w:val="00C77968"/>
    <w:rsid w:val="00C8030B"/>
    <w:rsid w:val="00CA1AF5"/>
    <w:rsid w:val="00CA2249"/>
    <w:rsid w:val="00CD2230"/>
    <w:rsid w:val="00CD68B1"/>
    <w:rsid w:val="00CE1584"/>
    <w:rsid w:val="00CF02DE"/>
    <w:rsid w:val="00CF1B9B"/>
    <w:rsid w:val="00D05EB3"/>
    <w:rsid w:val="00D11A2D"/>
    <w:rsid w:val="00D309A5"/>
    <w:rsid w:val="00D35464"/>
    <w:rsid w:val="00D36835"/>
    <w:rsid w:val="00D370F4"/>
    <w:rsid w:val="00D43166"/>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A669F"/>
    <w:rsid w:val="00EB090F"/>
    <w:rsid w:val="00EB7216"/>
    <w:rsid w:val="00ED0F8C"/>
    <w:rsid w:val="00EE4D95"/>
    <w:rsid w:val="00EE50D0"/>
    <w:rsid w:val="00EF2303"/>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09B97260-1891-4801-8DC1-EEB4C16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EF462219-6979-AF46-A7C5-56399113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2070</Words>
  <Characters>11800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6055, head</cp:lastModifiedBy>
  <cp:revision>5</cp:revision>
  <cp:lastPrinted>2016-08-10T08:54:00Z</cp:lastPrinted>
  <dcterms:created xsi:type="dcterms:W3CDTF">2017-09-19T18:50:00Z</dcterms:created>
  <dcterms:modified xsi:type="dcterms:W3CDTF">2017-09-26T05:51:00Z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